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4810A" w14:textId="6B0A0C4D" w:rsidR="005407B0" w:rsidRPr="002E3941" w:rsidRDefault="005407B0" w:rsidP="005407B0">
      <w:pPr>
        <w:spacing w:after="0" w:line="240" w:lineRule="auto"/>
        <w:jc w:val="both"/>
        <w:rPr>
          <w:rFonts w:ascii="Arial" w:eastAsia="Calibri" w:hAnsi="Arial" w:cs="Arial"/>
          <w:b/>
          <w:sz w:val="20"/>
          <w:szCs w:val="20"/>
        </w:rPr>
      </w:pPr>
      <w:r>
        <w:rPr>
          <w:rFonts w:ascii="Arial" w:eastAsia="Calibri" w:hAnsi="Arial" w:cs="Arial"/>
          <w:b/>
          <w:sz w:val="20"/>
          <w:szCs w:val="20"/>
        </w:rPr>
        <w:t>Master i it</w:t>
      </w:r>
      <w:r w:rsidRPr="009D52CC">
        <w:rPr>
          <w:rFonts w:ascii="Arial" w:eastAsia="Calibri" w:hAnsi="Arial" w:cs="Arial"/>
          <w:b/>
          <w:sz w:val="20"/>
          <w:szCs w:val="20"/>
        </w:rPr>
        <w:t>, linjen organisation</w:t>
      </w:r>
      <w:r w:rsidRPr="009D52CC">
        <w:rPr>
          <w:rFonts w:ascii="Arial" w:eastAsia="Calibri" w:hAnsi="Arial" w:cs="Arial"/>
          <w:b/>
          <w:sz w:val="20"/>
          <w:szCs w:val="20"/>
        </w:rPr>
        <w:tab/>
      </w:r>
      <w:r w:rsidRPr="009D52CC">
        <w:rPr>
          <w:rFonts w:ascii="Arial" w:eastAsia="Calibri" w:hAnsi="Arial" w:cs="Arial"/>
          <w:b/>
          <w:sz w:val="20"/>
          <w:szCs w:val="20"/>
        </w:rPr>
        <w:tab/>
      </w:r>
      <w:r w:rsidRPr="009D52CC">
        <w:rPr>
          <w:rFonts w:ascii="Arial" w:eastAsia="Calibri" w:hAnsi="Arial" w:cs="Arial"/>
          <w:b/>
          <w:sz w:val="20"/>
          <w:szCs w:val="20"/>
        </w:rPr>
        <w:tab/>
      </w:r>
      <w:r>
        <w:rPr>
          <w:rFonts w:ascii="Arial" w:eastAsia="Calibri" w:hAnsi="Arial" w:cs="Arial"/>
          <w:b/>
          <w:sz w:val="20"/>
          <w:szCs w:val="20"/>
        </w:rPr>
        <w:tab/>
        <w:t xml:space="preserve">            </w:t>
      </w:r>
      <w:proofErr w:type="gramStart"/>
      <w:r>
        <w:rPr>
          <w:rFonts w:ascii="Arial" w:eastAsia="Calibri" w:hAnsi="Arial" w:cs="Arial"/>
          <w:b/>
          <w:sz w:val="20"/>
          <w:szCs w:val="20"/>
        </w:rPr>
        <w:t>Januar</w:t>
      </w:r>
      <w:proofErr w:type="gramEnd"/>
      <w:r>
        <w:rPr>
          <w:rFonts w:ascii="Arial" w:eastAsia="Calibri" w:hAnsi="Arial" w:cs="Arial"/>
          <w:b/>
          <w:sz w:val="20"/>
          <w:szCs w:val="20"/>
        </w:rPr>
        <w:t xml:space="preserve"> 2019</w:t>
      </w:r>
    </w:p>
    <w:p w14:paraId="17C72790" w14:textId="77777777" w:rsidR="005407B0" w:rsidRPr="002E3941" w:rsidRDefault="005407B0" w:rsidP="005407B0">
      <w:pPr>
        <w:spacing w:after="0" w:line="240" w:lineRule="auto"/>
        <w:rPr>
          <w:rFonts w:ascii="Arial" w:eastAsia="Calibri" w:hAnsi="Arial" w:cs="Arial"/>
          <w:b/>
          <w:sz w:val="20"/>
          <w:szCs w:val="20"/>
        </w:rPr>
      </w:pPr>
      <w:r w:rsidRPr="002E3941">
        <w:rPr>
          <w:rFonts w:ascii="Arial" w:eastAsia="Calibri" w:hAnsi="Arial" w:cs="Arial"/>
          <w:b/>
          <w:sz w:val="20"/>
          <w:szCs w:val="20"/>
        </w:rPr>
        <w:t>Masterprojekt</w:t>
      </w:r>
    </w:p>
    <w:p w14:paraId="4E458B5D" w14:textId="77777777" w:rsidR="005407B0" w:rsidRPr="002E3941" w:rsidRDefault="005407B0" w:rsidP="005407B0">
      <w:pPr>
        <w:spacing w:after="0" w:line="240" w:lineRule="auto"/>
        <w:rPr>
          <w:rFonts w:ascii="Arial" w:eastAsia="Calibri" w:hAnsi="Arial" w:cs="Arial"/>
          <w:sz w:val="20"/>
          <w:szCs w:val="20"/>
        </w:rPr>
      </w:pPr>
    </w:p>
    <w:p w14:paraId="5D0056A2" w14:textId="77777777" w:rsidR="005407B0" w:rsidRPr="009D52CC" w:rsidRDefault="005407B0" w:rsidP="005407B0">
      <w:pPr>
        <w:spacing w:after="0" w:line="240" w:lineRule="auto"/>
        <w:rPr>
          <w:rFonts w:ascii="Arial" w:eastAsia="Calibri" w:hAnsi="Arial" w:cs="Arial"/>
          <w:b/>
          <w:sz w:val="20"/>
          <w:szCs w:val="20"/>
        </w:rPr>
      </w:pPr>
    </w:p>
    <w:p w14:paraId="71087B9C" w14:textId="77777777" w:rsidR="005407B0" w:rsidRPr="009D52CC" w:rsidRDefault="005407B0" w:rsidP="005407B0">
      <w:pPr>
        <w:spacing w:after="0" w:line="240" w:lineRule="auto"/>
        <w:rPr>
          <w:rFonts w:ascii="Arial" w:eastAsia="Calibri" w:hAnsi="Arial" w:cs="Arial"/>
          <w:b/>
          <w:sz w:val="20"/>
          <w:szCs w:val="20"/>
        </w:rPr>
      </w:pPr>
    </w:p>
    <w:p w14:paraId="6D7B0C0D" w14:textId="77777777" w:rsidR="005407B0" w:rsidRPr="009D52CC" w:rsidRDefault="005407B0" w:rsidP="005407B0">
      <w:pPr>
        <w:spacing w:after="0" w:line="240" w:lineRule="auto"/>
        <w:rPr>
          <w:rFonts w:ascii="Arial" w:eastAsia="Calibri" w:hAnsi="Arial" w:cs="Arial"/>
          <w:b/>
          <w:sz w:val="20"/>
          <w:szCs w:val="20"/>
        </w:rPr>
      </w:pPr>
    </w:p>
    <w:p w14:paraId="248A3CA5" w14:textId="77777777" w:rsidR="005407B0" w:rsidRPr="009D52CC" w:rsidRDefault="005407B0" w:rsidP="005407B0">
      <w:pPr>
        <w:spacing w:after="0" w:line="240" w:lineRule="auto"/>
        <w:rPr>
          <w:rFonts w:ascii="Arial" w:eastAsia="Calibri" w:hAnsi="Arial" w:cs="Arial"/>
          <w:b/>
          <w:sz w:val="20"/>
          <w:szCs w:val="20"/>
        </w:rPr>
      </w:pPr>
    </w:p>
    <w:p w14:paraId="66454B66" w14:textId="77777777" w:rsidR="005407B0" w:rsidRPr="009D52CC" w:rsidRDefault="005407B0" w:rsidP="005407B0">
      <w:pPr>
        <w:spacing w:after="0" w:line="240" w:lineRule="auto"/>
        <w:rPr>
          <w:rFonts w:ascii="Arial" w:eastAsia="Calibri" w:hAnsi="Arial" w:cs="Arial"/>
          <w:b/>
          <w:sz w:val="20"/>
          <w:szCs w:val="20"/>
        </w:rPr>
      </w:pPr>
    </w:p>
    <w:p w14:paraId="0B6A7082" w14:textId="77777777" w:rsidR="005407B0" w:rsidRPr="009D52CC" w:rsidRDefault="005407B0" w:rsidP="005407B0">
      <w:pPr>
        <w:spacing w:after="0" w:line="240" w:lineRule="auto"/>
        <w:rPr>
          <w:rFonts w:ascii="Arial" w:eastAsia="Calibri" w:hAnsi="Arial" w:cs="Arial"/>
          <w:b/>
          <w:sz w:val="20"/>
          <w:szCs w:val="20"/>
        </w:rPr>
      </w:pPr>
    </w:p>
    <w:p w14:paraId="0D6AE6A6" w14:textId="77777777" w:rsidR="005407B0" w:rsidRDefault="005407B0" w:rsidP="005407B0">
      <w:pPr>
        <w:spacing w:after="0" w:line="240" w:lineRule="auto"/>
        <w:jc w:val="center"/>
        <w:rPr>
          <w:rFonts w:ascii="Arial" w:eastAsia="Calibri" w:hAnsi="Arial" w:cs="Arial"/>
          <w:b/>
          <w:sz w:val="48"/>
          <w:szCs w:val="20"/>
        </w:rPr>
      </w:pPr>
      <w:r w:rsidRPr="00501DA7">
        <w:rPr>
          <w:rFonts w:ascii="Arial" w:eastAsia="Calibri" w:hAnsi="Arial" w:cs="Arial"/>
          <w:b/>
          <w:sz w:val="48"/>
          <w:szCs w:val="20"/>
        </w:rPr>
        <w:t>Projektporteføljeledelse</w:t>
      </w:r>
    </w:p>
    <w:p w14:paraId="591F235A" w14:textId="77777777" w:rsidR="005407B0" w:rsidRPr="00501DA7" w:rsidRDefault="005407B0" w:rsidP="005407B0">
      <w:pPr>
        <w:spacing w:after="0" w:line="240" w:lineRule="auto"/>
        <w:jc w:val="center"/>
        <w:rPr>
          <w:rFonts w:ascii="Arial" w:eastAsia="Calibri" w:hAnsi="Arial" w:cs="Arial"/>
          <w:b/>
          <w:sz w:val="48"/>
          <w:szCs w:val="20"/>
        </w:rPr>
      </w:pPr>
      <w:r w:rsidRPr="00501DA7">
        <w:rPr>
          <w:rFonts w:ascii="Arial" w:eastAsia="Calibri" w:hAnsi="Arial" w:cs="Arial"/>
          <w:b/>
          <w:sz w:val="48"/>
          <w:szCs w:val="20"/>
        </w:rPr>
        <w:t xml:space="preserve"> ved Viborg Kommune</w:t>
      </w:r>
    </w:p>
    <w:p w14:paraId="1A9C249D" w14:textId="77777777" w:rsidR="005407B0" w:rsidRPr="009D52CC" w:rsidRDefault="005407B0" w:rsidP="005407B0">
      <w:pPr>
        <w:spacing w:after="0" w:line="240" w:lineRule="auto"/>
        <w:rPr>
          <w:rFonts w:ascii="Arial" w:eastAsia="Calibri" w:hAnsi="Arial" w:cs="Arial"/>
          <w:b/>
          <w:sz w:val="20"/>
          <w:szCs w:val="20"/>
        </w:rPr>
      </w:pPr>
    </w:p>
    <w:p w14:paraId="73356A9B" w14:textId="77777777" w:rsidR="005407B0" w:rsidRPr="009D52CC" w:rsidRDefault="005407B0" w:rsidP="005407B0">
      <w:pPr>
        <w:spacing w:after="0" w:line="240" w:lineRule="auto"/>
        <w:rPr>
          <w:rFonts w:ascii="Arial" w:eastAsia="Calibri" w:hAnsi="Arial" w:cs="Arial"/>
          <w:b/>
          <w:sz w:val="20"/>
          <w:szCs w:val="20"/>
        </w:rPr>
      </w:pPr>
    </w:p>
    <w:p w14:paraId="6347B8C3" w14:textId="77777777" w:rsidR="005407B0" w:rsidRPr="009D52CC" w:rsidRDefault="005407B0" w:rsidP="005407B0">
      <w:pPr>
        <w:spacing w:after="0" w:line="240" w:lineRule="auto"/>
        <w:rPr>
          <w:rFonts w:ascii="Arial" w:eastAsia="Calibri" w:hAnsi="Arial" w:cs="Arial"/>
          <w:b/>
          <w:sz w:val="20"/>
          <w:szCs w:val="20"/>
        </w:rPr>
      </w:pPr>
    </w:p>
    <w:p w14:paraId="518805CD" w14:textId="77777777" w:rsidR="005407B0" w:rsidRPr="009D52CC" w:rsidRDefault="005407B0" w:rsidP="005407B0">
      <w:pPr>
        <w:spacing w:after="0" w:line="240" w:lineRule="auto"/>
        <w:rPr>
          <w:rFonts w:ascii="Arial" w:eastAsia="Calibri" w:hAnsi="Arial" w:cs="Arial"/>
          <w:b/>
          <w:sz w:val="20"/>
          <w:szCs w:val="20"/>
        </w:rPr>
      </w:pPr>
    </w:p>
    <w:p w14:paraId="6A537811" w14:textId="77777777" w:rsidR="005407B0" w:rsidRPr="009D52CC" w:rsidRDefault="005407B0" w:rsidP="005407B0">
      <w:pPr>
        <w:spacing w:after="0" w:line="240" w:lineRule="auto"/>
        <w:rPr>
          <w:rFonts w:ascii="Arial" w:eastAsia="Calibri" w:hAnsi="Arial" w:cs="Arial"/>
          <w:b/>
          <w:sz w:val="20"/>
          <w:szCs w:val="20"/>
        </w:rPr>
      </w:pPr>
    </w:p>
    <w:p w14:paraId="1F3201EA" w14:textId="77777777" w:rsidR="005407B0" w:rsidRPr="009D52CC" w:rsidRDefault="005407B0" w:rsidP="005407B0">
      <w:pPr>
        <w:spacing w:after="0" w:line="240" w:lineRule="auto"/>
        <w:rPr>
          <w:rFonts w:ascii="Arial" w:eastAsia="Calibri" w:hAnsi="Arial" w:cs="Arial"/>
          <w:b/>
          <w:sz w:val="20"/>
          <w:szCs w:val="20"/>
        </w:rPr>
      </w:pPr>
    </w:p>
    <w:p w14:paraId="5C802A66" w14:textId="77777777" w:rsidR="005407B0" w:rsidRPr="009D52CC" w:rsidRDefault="005407B0" w:rsidP="005407B0">
      <w:pPr>
        <w:spacing w:after="0" w:line="240" w:lineRule="auto"/>
        <w:rPr>
          <w:rFonts w:ascii="Arial" w:eastAsia="Calibri" w:hAnsi="Arial" w:cs="Arial"/>
          <w:b/>
          <w:sz w:val="20"/>
          <w:szCs w:val="20"/>
        </w:rPr>
      </w:pPr>
    </w:p>
    <w:p w14:paraId="3BE77454" w14:textId="77777777" w:rsidR="005407B0" w:rsidRPr="009D52CC" w:rsidRDefault="005407B0" w:rsidP="005407B0">
      <w:pPr>
        <w:spacing w:after="0" w:line="240" w:lineRule="auto"/>
        <w:rPr>
          <w:rFonts w:ascii="Arial" w:eastAsia="Calibri" w:hAnsi="Arial" w:cs="Arial"/>
          <w:b/>
          <w:sz w:val="20"/>
          <w:szCs w:val="20"/>
        </w:rPr>
      </w:pPr>
      <w:r w:rsidRPr="009D52CC">
        <w:rPr>
          <w:rFonts w:ascii="Arial" w:eastAsia="Calibri" w:hAnsi="Arial" w:cs="Arial"/>
          <w:noProof/>
          <w:sz w:val="20"/>
          <w:szCs w:val="20"/>
          <w:lang w:eastAsia="da-DK"/>
        </w:rPr>
        <w:drawing>
          <wp:inline distT="0" distB="0" distL="0" distR="0" wp14:anchorId="3B72D102" wp14:editId="3EC90E05">
            <wp:extent cx="5486400" cy="3200400"/>
            <wp:effectExtent l="0" t="0" r="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669C39" w14:textId="77777777" w:rsidR="005407B0" w:rsidRPr="009D52CC" w:rsidRDefault="005407B0" w:rsidP="005407B0">
      <w:pPr>
        <w:spacing w:after="0" w:line="240" w:lineRule="auto"/>
        <w:rPr>
          <w:rFonts w:ascii="Arial" w:eastAsia="Calibri" w:hAnsi="Arial" w:cs="Arial"/>
          <w:b/>
          <w:sz w:val="20"/>
          <w:szCs w:val="20"/>
        </w:rPr>
      </w:pPr>
    </w:p>
    <w:p w14:paraId="30840B27" w14:textId="77777777" w:rsidR="005407B0" w:rsidRPr="009D52CC" w:rsidRDefault="005407B0" w:rsidP="005407B0">
      <w:pPr>
        <w:spacing w:after="0" w:line="240" w:lineRule="auto"/>
        <w:rPr>
          <w:rFonts w:ascii="Arial" w:eastAsia="Calibri" w:hAnsi="Arial" w:cs="Arial"/>
          <w:b/>
          <w:sz w:val="20"/>
          <w:szCs w:val="20"/>
        </w:rPr>
      </w:pPr>
    </w:p>
    <w:p w14:paraId="54ACA5D7" w14:textId="77777777" w:rsidR="005407B0" w:rsidRPr="009D52CC" w:rsidRDefault="005407B0" w:rsidP="005407B0">
      <w:pPr>
        <w:spacing w:after="0" w:line="240" w:lineRule="auto"/>
        <w:rPr>
          <w:rFonts w:ascii="Arial" w:eastAsia="Calibri" w:hAnsi="Arial" w:cs="Arial"/>
          <w:b/>
          <w:sz w:val="20"/>
          <w:szCs w:val="20"/>
        </w:rPr>
      </w:pPr>
    </w:p>
    <w:p w14:paraId="7E631EAA" w14:textId="77777777" w:rsidR="005407B0" w:rsidRPr="009D52CC" w:rsidRDefault="005407B0" w:rsidP="005407B0">
      <w:pPr>
        <w:spacing w:after="0" w:line="240" w:lineRule="auto"/>
        <w:rPr>
          <w:rFonts w:ascii="Arial" w:eastAsia="Calibri" w:hAnsi="Arial" w:cs="Arial"/>
          <w:b/>
          <w:sz w:val="20"/>
          <w:szCs w:val="20"/>
        </w:rPr>
      </w:pPr>
    </w:p>
    <w:p w14:paraId="3B9C5FBC" w14:textId="77777777" w:rsidR="005407B0" w:rsidRPr="009D52CC" w:rsidRDefault="005407B0" w:rsidP="005407B0">
      <w:pPr>
        <w:spacing w:after="0" w:line="240" w:lineRule="auto"/>
        <w:rPr>
          <w:rFonts w:ascii="Arial" w:eastAsia="Calibri" w:hAnsi="Arial" w:cs="Arial"/>
          <w:b/>
          <w:sz w:val="20"/>
          <w:szCs w:val="20"/>
        </w:rPr>
      </w:pPr>
    </w:p>
    <w:p w14:paraId="7911926D" w14:textId="77777777" w:rsidR="005407B0" w:rsidRPr="009D52CC" w:rsidRDefault="005407B0" w:rsidP="005407B0">
      <w:pPr>
        <w:spacing w:after="0" w:line="240" w:lineRule="auto"/>
        <w:rPr>
          <w:rFonts w:ascii="Arial" w:eastAsia="Calibri" w:hAnsi="Arial" w:cs="Arial"/>
          <w:b/>
          <w:sz w:val="20"/>
          <w:szCs w:val="20"/>
        </w:rPr>
      </w:pPr>
    </w:p>
    <w:p w14:paraId="2B7DDA2B" w14:textId="77777777" w:rsidR="005407B0" w:rsidRDefault="005407B0" w:rsidP="005407B0">
      <w:pPr>
        <w:spacing w:after="0" w:line="240" w:lineRule="auto"/>
        <w:rPr>
          <w:rFonts w:ascii="Arial" w:eastAsia="Calibri" w:hAnsi="Arial" w:cs="Arial"/>
          <w:b/>
          <w:sz w:val="20"/>
          <w:szCs w:val="20"/>
        </w:rPr>
      </w:pPr>
    </w:p>
    <w:p w14:paraId="16277ED0" w14:textId="77777777" w:rsidR="005407B0" w:rsidRPr="009D52CC" w:rsidRDefault="005407B0" w:rsidP="005407B0">
      <w:pPr>
        <w:spacing w:after="0" w:line="240" w:lineRule="auto"/>
        <w:rPr>
          <w:rFonts w:ascii="Arial" w:eastAsia="Calibri" w:hAnsi="Arial" w:cs="Arial"/>
          <w:b/>
          <w:sz w:val="20"/>
          <w:szCs w:val="20"/>
        </w:rPr>
      </w:pPr>
    </w:p>
    <w:p w14:paraId="0438A737" w14:textId="77777777" w:rsidR="005407B0" w:rsidRPr="009D52CC" w:rsidRDefault="005407B0" w:rsidP="005407B0">
      <w:pPr>
        <w:spacing w:after="0" w:line="240" w:lineRule="auto"/>
        <w:rPr>
          <w:rFonts w:ascii="Arial" w:eastAsia="Calibri" w:hAnsi="Arial" w:cs="Arial"/>
          <w:b/>
          <w:sz w:val="20"/>
          <w:szCs w:val="20"/>
        </w:rPr>
      </w:pPr>
    </w:p>
    <w:p w14:paraId="0C739E8F" w14:textId="77777777" w:rsidR="005407B0" w:rsidRPr="009D52CC" w:rsidRDefault="005407B0" w:rsidP="005407B0">
      <w:pPr>
        <w:spacing w:after="0" w:line="240" w:lineRule="auto"/>
        <w:rPr>
          <w:rFonts w:ascii="Arial" w:eastAsia="Calibri" w:hAnsi="Arial" w:cs="Arial"/>
          <w:b/>
          <w:sz w:val="20"/>
          <w:szCs w:val="20"/>
        </w:rPr>
      </w:pPr>
      <w:r w:rsidRPr="009D52CC">
        <w:rPr>
          <w:rFonts w:ascii="Arial" w:eastAsia="Calibri" w:hAnsi="Arial" w:cs="Arial"/>
          <w:b/>
          <w:sz w:val="20"/>
          <w:szCs w:val="20"/>
        </w:rPr>
        <w:t>Forfatter</w:t>
      </w:r>
    </w:p>
    <w:p w14:paraId="4A96828E" w14:textId="77777777" w:rsidR="005407B0" w:rsidRPr="009D52CC" w:rsidRDefault="005407B0" w:rsidP="005407B0">
      <w:pPr>
        <w:spacing w:after="0" w:line="240" w:lineRule="auto"/>
        <w:rPr>
          <w:rFonts w:ascii="Arial" w:eastAsia="Calibri" w:hAnsi="Arial" w:cs="Arial"/>
          <w:sz w:val="20"/>
          <w:szCs w:val="20"/>
        </w:rPr>
      </w:pPr>
      <w:r w:rsidRPr="009D52CC">
        <w:rPr>
          <w:rFonts w:ascii="Arial" w:eastAsia="Calibri" w:hAnsi="Arial" w:cs="Arial"/>
          <w:sz w:val="20"/>
          <w:szCs w:val="20"/>
        </w:rPr>
        <w:t>Peter Jakobsen</w:t>
      </w:r>
      <w:r>
        <w:rPr>
          <w:rFonts w:ascii="Arial" w:eastAsia="Calibri" w:hAnsi="Arial" w:cs="Arial"/>
          <w:sz w:val="20"/>
          <w:szCs w:val="20"/>
        </w:rPr>
        <w:t>, Viborg Kommune.</w:t>
      </w:r>
    </w:p>
    <w:p w14:paraId="0B1B5AAE" w14:textId="77777777" w:rsidR="005407B0" w:rsidRPr="009D52CC" w:rsidRDefault="005407B0" w:rsidP="005407B0">
      <w:pPr>
        <w:spacing w:after="0" w:line="240" w:lineRule="auto"/>
        <w:rPr>
          <w:rFonts w:ascii="Arial" w:eastAsia="Calibri" w:hAnsi="Arial" w:cs="Arial"/>
          <w:b/>
          <w:sz w:val="20"/>
          <w:szCs w:val="20"/>
        </w:rPr>
      </w:pPr>
      <w:r>
        <w:rPr>
          <w:rFonts w:ascii="Arial" w:eastAsia="Calibri" w:hAnsi="Arial" w:cs="Arial"/>
          <w:b/>
          <w:sz w:val="20"/>
          <w:szCs w:val="20"/>
        </w:rPr>
        <w:t>Vejleder</w:t>
      </w:r>
    </w:p>
    <w:p w14:paraId="33727790" w14:textId="77777777" w:rsidR="005407B0" w:rsidRPr="009D52CC" w:rsidRDefault="005407B0" w:rsidP="005407B0">
      <w:pPr>
        <w:spacing w:after="0" w:line="240" w:lineRule="auto"/>
        <w:rPr>
          <w:rFonts w:ascii="Arial" w:eastAsia="Calibri" w:hAnsi="Arial" w:cs="Arial"/>
          <w:sz w:val="20"/>
          <w:szCs w:val="20"/>
        </w:rPr>
      </w:pPr>
      <w:r w:rsidRPr="009D52CC">
        <w:rPr>
          <w:rFonts w:ascii="Arial" w:eastAsia="Calibri" w:hAnsi="Arial" w:cs="Arial"/>
          <w:sz w:val="20"/>
          <w:szCs w:val="20"/>
        </w:rPr>
        <w:t>Lars Kristian Hansen</w:t>
      </w:r>
      <w:r>
        <w:rPr>
          <w:rFonts w:ascii="Arial" w:eastAsia="Calibri" w:hAnsi="Arial" w:cs="Arial"/>
          <w:sz w:val="20"/>
          <w:szCs w:val="20"/>
        </w:rPr>
        <w:t>, Institut for Virksomhedsledelse, Aarhus BSS, Aarhus Universitet.</w:t>
      </w:r>
    </w:p>
    <w:p w14:paraId="4961AB8D" w14:textId="77777777" w:rsidR="005407B0" w:rsidRPr="009D52CC" w:rsidRDefault="005407B0" w:rsidP="005407B0">
      <w:pPr>
        <w:spacing w:after="0" w:line="240" w:lineRule="auto"/>
        <w:rPr>
          <w:rFonts w:ascii="Arial" w:eastAsia="Calibri" w:hAnsi="Arial" w:cs="Arial"/>
          <w:sz w:val="20"/>
          <w:szCs w:val="20"/>
        </w:rPr>
      </w:pPr>
    </w:p>
    <w:p w14:paraId="42FF0AB4" w14:textId="77777777" w:rsidR="005407B0" w:rsidRPr="009D52CC" w:rsidRDefault="005407B0" w:rsidP="005407B0">
      <w:pPr>
        <w:spacing w:after="0" w:line="240" w:lineRule="auto"/>
        <w:rPr>
          <w:rFonts w:ascii="Arial" w:eastAsia="Calibri" w:hAnsi="Arial" w:cs="Arial"/>
          <w:sz w:val="20"/>
          <w:szCs w:val="20"/>
        </w:rPr>
      </w:pPr>
      <w:r w:rsidRPr="009D52CC">
        <w:rPr>
          <w:rFonts w:ascii="Arial" w:eastAsia="Calibri" w:hAnsi="Arial" w:cs="Arial"/>
          <w:sz w:val="20"/>
          <w:szCs w:val="20"/>
        </w:rPr>
        <w:t>Afhandlingen må offentliggøres, men bilagene er fortrolige.</w:t>
      </w:r>
    </w:p>
    <w:p w14:paraId="39EB07DA" w14:textId="5490CF17" w:rsidR="005407B0" w:rsidRPr="00DB3A8E" w:rsidRDefault="005407B0" w:rsidP="005407B0">
      <w:pPr>
        <w:rPr>
          <w:rFonts w:ascii="Arial" w:hAnsi="Arial" w:cs="Arial"/>
          <w:b/>
          <w:color w:val="1F4E79" w:themeColor="accent1" w:themeShade="80"/>
          <w:sz w:val="28"/>
        </w:rPr>
      </w:pPr>
      <w:r>
        <w:rPr>
          <w:rFonts w:ascii="Arial" w:hAnsi="Arial" w:cs="Arial"/>
          <w:b/>
          <w:color w:val="1F4E79" w:themeColor="accent1" w:themeShade="80"/>
          <w:sz w:val="28"/>
        </w:rPr>
        <w:br w:type="page"/>
      </w:r>
      <w:r w:rsidRPr="00DB3A8E">
        <w:rPr>
          <w:rFonts w:ascii="Arial" w:hAnsi="Arial" w:cs="Arial"/>
          <w:b/>
          <w:color w:val="1F4E79" w:themeColor="accent1" w:themeShade="80"/>
          <w:sz w:val="28"/>
        </w:rPr>
        <w:lastRenderedPageBreak/>
        <w:t>Forord</w:t>
      </w:r>
    </w:p>
    <w:p w14:paraId="08990459" w14:textId="77777777" w:rsidR="005407B0" w:rsidRDefault="005407B0" w:rsidP="005407B0">
      <w:pPr>
        <w:rPr>
          <w:rFonts w:ascii="Arial" w:hAnsi="Arial" w:cs="Arial"/>
          <w:sz w:val="20"/>
          <w:szCs w:val="20"/>
        </w:rPr>
      </w:pPr>
      <w:r w:rsidRPr="59B1E508">
        <w:rPr>
          <w:rFonts w:ascii="Arial" w:hAnsi="Arial" w:cs="Arial"/>
          <w:sz w:val="20"/>
          <w:szCs w:val="20"/>
        </w:rPr>
        <w:t>”</w:t>
      </w:r>
      <w:proofErr w:type="spellStart"/>
      <w:r w:rsidRPr="59B1E508">
        <w:rPr>
          <w:rFonts w:ascii="Arial" w:hAnsi="Arial" w:cs="Arial"/>
          <w:sz w:val="20"/>
          <w:szCs w:val="20"/>
        </w:rPr>
        <w:t>Doing</w:t>
      </w:r>
      <w:proofErr w:type="spellEnd"/>
      <w:r w:rsidRPr="59B1E508">
        <w:rPr>
          <w:rFonts w:ascii="Arial" w:hAnsi="Arial" w:cs="Arial"/>
          <w:sz w:val="20"/>
          <w:szCs w:val="20"/>
        </w:rPr>
        <w:t xml:space="preserve"> the right </w:t>
      </w:r>
      <w:proofErr w:type="spellStart"/>
      <w:r w:rsidRPr="59B1E508">
        <w:rPr>
          <w:rFonts w:ascii="Arial" w:hAnsi="Arial" w:cs="Arial"/>
          <w:sz w:val="20"/>
          <w:szCs w:val="20"/>
        </w:rPr>
        <w:t>projects</w:t>
      </w:r>
      <w:proofErr w:type="spellEnd"/>
      <w:r w:rsidRPr="59B1E508">
        <w:rPr>
          <w:rFonts w:ascii="Arial" w:hAnsi="Arial" w:cs="Arial"/>
          <w:sz w:val="20"/>
          <w:szCs w:val="20"/>
        </w:rPr>
        <w:t>” og ”</w:t>
      </w:r>
      <w:proofErr w:type="spellStart"/>
      <w:r w:rsidRPr="59B1E508">
        <w:rPr>
          <w:rFonts w:ascii="Arial" w:hAnsi="Arial" w:cs="Arial"/>
          <w:sz w:val="20"/>
          <w:szCs w:val="20"/>
        </w:rPr>
        <w:t>doing</w:t>
      </w:r>
      <w:proofErr w:type="spellEnd"/>
      <w:r w:rsidRPr="59B1E508">
        <w:rPr>
          <w:rFonts w:ascii="Arial" w:hAnsi="Arial" w:cs="Arial"/>
          <w:sz w:val="20"/>
          <w:szCs w:val="20"/>
        </w:rPr>
        <w:t xml:space="preserve"> </w:t>
      </w:r>
      <w:proofErr w:type="spellStart"/>
      <w:r w:rsidRPr="59B1E508">
        <w:rPr>
          <w:rFonts w:ascii="Arial" w:hAnsi="Arial" w:cs="Arial"/>
          <w:sz w:val="20"/>
          <w:szCs w:val="20"/>
        </w:rPr>
        <w:t>projects</w:t>
      </w:r>
      <w:proofErr w:type="spellEnd"/>
      <w:r w:rsidRPr="59B1E508">
        <w:rPr>
          <w:rFonts w:ascii="Arial" w:hAnsi="Arial" w:cs="Arial"/>
          <w:sz w:val="20"/>
          <w:szCs w:val="20"/>
        </w:rPr>
        <w:t xml:space="preserve"> right” er flittigt citerede sætninger inden for projektledelse og projektporteføljeledelse (her fra Cooper, </w:t>
      </w:r>
      <w:proofErr w:type="spellStart"/>
      <w:r w:rsidRPr="59B1E508">
        <w:rPr>
          <w:rFonts w:ascii="Arial" w:hAnsi="Arial" w:cs="Arial"/>
          <w:sz w:val="20"/>
          <w:szCs w:val="20"/>
        </w:rPr>
        <w:t>Edgett</w:t>
      </w:r>
      <w:proofErr w:type="spellEnd"/>
      <w:r w:rsidRPr="59B1E508">
        <w:rPr>
          <w:rFonts w:ascii="Arial" w:hAnsi="Arial" w:cs="Arial"/>
          <w:sz w:val="20"/>
          <w:szCs w:val="20"/>
        </w:rPr>
        <w:t xml:space="preserve"> og Kleinschmidt 2004, p. 18), men indkapsler hver især meget godt det, som det handler om, nemlig at udføre de rigtige projekter i den rigtige kvalitet.</w:t>
      </w:r>
    </w:p>
    <w:p w14:paraId="71488F1D" w14:textId="77777777" w:rsidR="005407B0" w:rsidRDefault="005407B0" w:rsidP="005407B0">
      <w:pPr>
        <w:rPr>
          <w:rFonts w:ascii="Arial" w:hAnsi="Arial" w:cs="Arial"/>
          <w:sz w:val="20"/>
          <w:szCs w:val="20"/>
        </w:rPr>
      </w:pPr>
      <w:r w:rsidRPr="59B1E508">
        <w:rPr>
          <w:rFonts w:ascii="Arial" w:hAnsi="Arial" w:cs="Arial"/>
          <w:sz w:val="20"/>
          <w:szCs w:val="20"/>
        </w:rPr>
        <w:t xml:space="preserve">Projektet her er udarbejdet som afslutning på uddannelsen master i it, linjen organisation, ved Aarhus Universitet. I kraft af min funktion som porteføljemanager i It og Digitalisering i Viborg Kommune har emnet til projektet ligget lige for, nemlig projektporteføljeledelse af it- og digitaliseringsprojekter ved Viborg Kommune. </w:t>
      </w:r>
    </w:p>
    <w:p w14:paraId="07A74200" w14:textId="77777777" w:rsidR="005407B0" w:rsidRDefault="005407B0" w:rsidP="005407B0">
      <w:pPr>
        <w:rPr>
          <w:rFonts w:ascii="Arial" w:hAnsi="Arial" w:cs="Arial"/>
          <w:sz w:val="20"/>
          <w:szCs w:val="20"/>
        </w:rPr>
      </w:pPr>
      <w:r w:rsidRPr="59B1E508">
        <w:rPr>
          <w:rFonts w:ascii="Arial" w:hAnsi="Arial" w:cs="Arial"/>
          <w:sz w:val="20"/>
          <w:szCs w:val="20"/>
        </w:rPr>
        <w:t>Gennem projektet har det været muligt at undersøge praksis i egen organisation. Det har været en interessant og berigende udfordring at få lov til at dykke ned i et arbejdsrelevant tema på denne måde. Ud over det rent personlige udbytte er der mange elementer fra projektet, der kan bringes ind i egen praksis på arbejdspladsen.</w:t>
      </w:r>
    </w:p>
    <w:p w14:paraId="369BB438" w14:textId="77777777" w:rsidR="005407B0" w:rsidRDefault="005407B0" w:rsidP="005407B0">
      <w:pPr>
        <w:rPr>
          <w:rFonts w:ascii="Arial" w:hAnsi="Arial" w:cs="Arial"/>
          <w:sz w:val="20"/>
          <w:szCs w:val="20"/>
        </w:rPr>
      </w:pPr>
      <w:r w:rsidRPr="59B1E508">
        <w:rPr>
          <w:rFonts w:ascii="Arial" w:hAnsi="Arial" w:cs="Arial"/>
          <w:sz w:val="20"/>
          <w:szCs w:val="20"/>
        </w:rPr>
        <w:t xml:space="preserve">Tak til alle, der har bidraget til at gøre projektet til virkelighed. </w:t>
      </w:r>
    </w:p>
    <w:p w14:paraId="0E5DA75B" w14:textId="77777777" w:rsidR="005407B0" w:rsidRPr="003332C6" w:rsidRDefault="005407B0" w:rsidP="005407B0">
      <w:pPr>
        <w:rPr>
          <w:rFonts w:ascii="Arial" w:hAnsi="Arial" w:cs="Arial"/>
          <w:sz w:val="18"/>
          <w:szCs w:val="20"/>
        </w:rPr>
      </w:pPr>
    </w:p>
    <w:p w14:paraId="0904BC83" w14:textId="77777777" w:rsidR="005407B0" w:rsidRDefault="005407B0" w:rsidP="005407B0">
      <w:pPr>
        <w:rPr>
          <w:rFonts w:ascii="Arial" w:hAnsi="Arial" w:cs="Arial"/>
          <w:sz w:val="20"/>
          <w:szCs w:val="20"/>
        </w:rPr>
      </w:pPr>
    </w:p>
    <w:p w14:paraId="15C0AC88" w14:textId="77777777" w:rsidR="005407B0" w:rsidRDefault="005407B0" w:rsidP="005407B0">
      <w:pPr>
        <w:rPr>
          <w:rFonts w:ascii="Arial" w:hAnsi="Arial" w:cs="Arial"/>
          <w:sz w:val="20"/>
          <w:szCs w:val="20"/>
        </w:rPr>
      </w:pPr>
    </w:p>
    <w:p w14:paraId="1BA7A710" w14:textId="77777777" w:rsidR="005407B0" w:rsidRDefault="005407B0" w:rsidP="005407B0">
      <w:pPr>
        <w:rPr>
          <w:rFonts w:ascii="Arial" w:hAnsi="Arial" w:cs="Arial"/>
          <w:sz w:val="20"/>
          <w:szCs w:val="20"/>
        </w:rPr>
      </w:pPr>
    </w:p>
    <w:p w14:paraId="09C0D97F" w14:textId="77777777" w:rsidR="005407B0" w:rsidRDefault="005407B0" w:rsidP="005407B0">
      <w:pPr>
        <w:rPr>
          <w:rFonts w:ascii="Arial" w:hAnsi="Arial" w:cs="Arial"/>
          <w:sz w:val="20"/>
          <w:szCs w:val="20"/>
        </w:rPr>
      </w:pPr>
    </w:p>
    <w:p w14:paraId="466497F5" w14:textId="77777777" w:rsidR="005407B0" w:rsidRDefault="005407B0" w:rsidP="005407B0">
      <w:pPr>
        <w:rPr>
          <w:rFonts w:ascii="Arial" w:hAnsi="Arial" w:cs="Arial"/>
          <w:sz w:val="20"/>
          <w:szCs w:val="20"/>
        </w:rPr>
      </w:pPr>
    </w:p>
    <w:p w14:paraId="1C265C09" w14:textId="77777777" w:rsidR="005407B0" w:rsidRDefault="005407B0" w:rsidP="005407B0">
      <w:pPr>
        <w:rPr>
          <w:rFonts w:ascii="Arial" w:hAnsi="Arial" w:cs="Arial"/>
          <w:sz w:val="20"/>
          <w:szCs w:val="20"/>
        </w:rPr>
      </w:pPr>
    </w:p>
    <w:p w14:paraId="06A58A6F" w14:textId="77777777" w:rsidR="005407B0" w:rsidRDefault="005407B0" w:rsidP="005407B0">
      <w:pPr>
        <w:rPr>
          <w:rFonts w:ascii="Arial" w:hAnsi="Arial" w:cs="Arial"/>
          <w:sz w:val="20"/>
          <w:szCs w:val="20"/>
        </w:rPr>
      </w:pPr>
    </w:p>
    <w:p w14:paraId="17BC6A8A" w14:textId="77777777" w:rsidR="005407B0" w:rsidRDefault="005407B0" w:rsidP="005407B0">
      <w:pPr>
        <w:rPr>
          <w:rFonts w:ascii="Arial" w:hAnsi="Arial" w:cs="Arial"/>
          <w:sz w:val="20"/>
          <w:szCs w:val="20"/>
        </w:rPr>
      </w:pPr>
    </w:p>
    <w:p w14:paraId="324FFC09" w14:textId="77777777" w:rsidR="005407B0" w:rsidRDefault="005407B0" w:rsidP="005407B0">
      <w:pPr>
        <w:rPr>
          <w:rFonts w:ascii="Arial" w:hAnsi="Arial" w:cs="Arial"/>
          <w:sz w:val="20"/>
          <w:szCs w:val="20"/>
        </w:rPr>
      </w:pPr>
    </w:p>
    <w:p w14:paraId="4184BF2F" w14:textId="77777777" w:rsidR="005407B0" w:rsidRDefault="005407B0" w:rsidP="005407B0">
      <w:pPr>
        <w:rPr>
          <w:rFonts w:ascii="Arial" w:hAnsi="Arial" w:cs="Arial"/>
          <w:sz w:val="20"/>
          <w:szCs w:val="20"/>
        </w:rPr>
      </w:pPr>
    </w:p>
    <w:p w14:paraId="1CA746B8" w14:textId="77777777" w:rsidR="005407B0" w:rsidRDefault="005407B0" w:rsidP="005407B0">
      <w:pPr>
        <w:rPr>
          <w:rFonts w:ascii="Arial" w:hAnsi="Arial" w:cs="Arial"/>
          <w:sz w:val="20"/>
          <w:szCs w:val="20"/>
        </w:rPr>
      </w:pPr>
    </w:p>
    <w:p w14:paraId="5850AFBF" w14:textId="77777777" w:rsidR="005407B0" w:rsidRDefault="005407B0" w:rsidP="005407B0">
      <w:pPr>
        <w:rPr>
          <w:rFonts w:ascii="Arial" w:hAnsi="Arial" w:cs="Arial"/>
          <w:sz w:val="20"/>
          <w:szCs w:val="20"/>
        </w:rPr>
      </w:pPr>
    </w:p>
    <w:p w14:paraId="2A73275A" w14:textId="77777777" w:rsidR="005407B0" w:rsidRDefault="005407B0" w:rsidP="005407B0">
      <w:pPr>
        <w:rPr>
          <w:rFonts w:ascii="Arial" w:hAnsi="Arial" w:cs="Arial"/>
          <w:sz w:val="20"/>
          <w:szCs w:val="20"/>
        </w:rPr>
      </w:pPr>
    </w:p>
    <w:p w14:paraId="1EB96FEE" w14:textId="77777777" w:rsidR="005407B0" w:rsidRDefault="005407B0" w:rsidP="005407B0">
      <w:pPr>
        <w:rPr>
          <w:rFonts w:ascii="Arial" w:hAnsi="Arial" w:cs="Arial"/>
          <w:sz w:val="20"/>
          <w:szCs w:val="20"/>
        </w:rPr>
      </w:pPr>
    </w:p>
    <w:p w14:paraId="4B07B4D5" w14:textId="77777777" w:rsidR="005407B0" w:rsidRDefault="005407B0" w:rsidP="005407B0">
      <w:pPr>
        <w:rPr>
          <w:rFonts w:ascii="Arial" w:hAnsi="Arial" w:cs="Arial"/>
          <w:sz w:val="20"/>
          <w:szCs w:val="20"/>
        </w:rPr>
      </w:pPr>
    </w:p>
    <w:p w14:paraId="01B13223" w14:textId="77777777" w:rsidR="005407B0" w:rsidRDefault="005407B0" w:rsidP="005407B0">
      <w:pPr>
        <w:rPr>
          <w:rFonts w:ascii="Arial" w:hAnsi="Arial" w:cs="Arial"/>
          <w:sz w:val="20"/>
          <w:szCs w:val="20"/>
        </w:rPr>
      </w:pPr>
    </w:p>
    <w:p w14:paraId="05DD2BA1" w14:textId="77777777" w:rsidR="005407B0" w:rsidRDefault="005407B0" w:rsidP="005407B0">
      <w:pPr>
        <w:rPr>
          <w:rFonts w:ascii="Arial" w:hAnsi="Arial" w:cs="Arial"/>
          <w:sz w:val="20"/>
          <w:szCs w:val="20"/>
        </w:rPr>
      </w:pPr>
    </w:p>
    <w:p w14:paraId="10DF7AD6" w14:textId="77777777" w:rsidR="005407B0" w:rsidRDefault="005407B0" w:rsidP="005407B0">
      <w:pPr>
        <w:rPr>
          <w:rFonts w:ascii="Arial" w:hAnsi="Arial" w:cs="Arial"/>
          <w:sz w:val="20"/>
          <w:szCs w:val="20"/>
        </w:rPr>
      </w:pPr>
    </w:p>
    <w:p w14:paraId="687828D1" w14:textId="77777777" w:rsidR="005407B0" w:rsidRDefault="005407B0" w:rsidP="005407B0">
      <w:pPr>
        <w:rPr>
          <w:rFonts w:ascii="Arial" w:hAnsi="Arial" w:cs="Arial"/>
          <w:sz w:val="20"/>
          <w:szCs w:val="20"/>
        </w:rPr>
      </w:pPr>
    </w:p>
    <w:p w14:paraId="64C2B6A6" w14:textId="77777777" w:rsidR="005407B0" w:rsidRDefault="005407B0" w:rsidP="005407B0">
      <w:pPr>
        <w:rPr>
          <w:rFonts w:ascii="Arial" w:hAnsi="Arial" w:cs="Arial"/>
          <w:sz w:val="20"/>
          <w:szCs w:val="20"/>
        </w:rPr>
      </w:pPr>
    </w:p>
    <w:p w14:paraId="1CE5E2DC" w14:textId="77777777" w:rsidR="005407B0" w:rsidRDefault="005407B0" w:rsidP="005407B0">
      <w:pPr>
        <w:rPr>
          <w:rFonts w:ascii="Arial" w:hAnsi="Arial" w:cs="Arial"/>
          <w:sz w:val="20"/>
          <w:szCs w:val="20"/>
        </w:rPr>
      </w:pPr>
    </w:p>
    <w:p w14:paraId="6B86FA7F" w14:textId="6D92D761" w:rsidR="000B4E5C" w:rsidRDefault="000B4E5C" w:rsidP="000B4E5C">
      <w:pPr>
        <w:rPr>
          <w:rFonts w:ascii="Arial" w:hAnsi="Arial" w:cs="Arial"/>
          <w:sz w:val="20"/>
          <w:szCs w:val="20"/>
          <w:lang w:val="en-US"/>
        </w:rPr>
      </w:pPr>
    </w:p>
    <w:sdt>
      <w:sdtPr>
        <w:rPr>
          <w:rFonts w:ascii="Arial" w:eastAsiaTheme="minorHAnsi" w:hAnsi="Arial" w:cs="Arial"/>
          <w:b w:val="0"/>
          <w:bCs w:val="0"/>
          <w:color w:val="auto"/>
          <w:sz w:val="22"/>
          <w:szCs w:val="22"/>
          <w:lang w:eastAsia="en-US"/>
        </w:rPr>
        <w:id w:val="-1691601120"/>
        <w:docPartObj>
          <w:docPartGallery w:val="Table of Contents"/>
          <w:docPartUnique/>
        </w:docPartObj>
      </w:sdtPr>
      <w:sdtEndPr>
        <w:rPr>
          <w:rFonts w:asciiTheme="minorHAnsi" w:hAnsiTheme="minorHAnsi" w:cstheme="minorBidi"/>
        </w:rPr>
      </w:sdtEndPr>
      <w:sdtContent>
        <w:p w14:paraId="0E8B77D9" w14:textId="6BD528B1" w:rsidR="005407B0" w:rsidRPr="00DB3A8E" w:rsidRDefault="005407B0" w:rsidP="000B4E5C">
          <w:pPr>
            <w:pStyle w:val="Overskrift"/>
            <w:numPr>
              <w:ilvl w:val="0"/>
              <w:numId w:val="0"/>
            </w:numPr>
            <w:rPr>
              <w:rFonts w:ascii="Arial" w:hAnsi="Arial" w:cs="Arial"/>
            </w:rPr>
          </w:pPr>
          <w:r w:rsidRPr="00DB3A8E">
            <w:rPr>
              <w:rFonts w:ascii="Arial" w:hAnsi="Arial" w:cs="Arial"/>
            </w:rPr>
            <w:t>Indholdsfortegnelse</w:t>
          </w:r>
        </w:p>
        <w:p w14:paraId="1781860B" w14:textId="77777777" w:rsidR="005407B0" w:rsidRDefault="005407B0" w:rsidP="005407B0">
          <w:pPr>
            <w:pStyle w:val="Indholdsfortegnelse1"/>
            <w:rPr>
              <w:rFonts w:eastAsiaTheme="minorEastAsia"/>
              <w:lang w:eastAsia="da-DK"/>
            </w:rPr>
          </w:pPr>
          <w:r>
            <w:fldChar w:fldCharType="begin"/>
          </w:r>
          <w:r>
            <w:instrText xml:space="preserve"> TOC \o "1-3" \h \z \u </w:instrText>
          </w:r>
          <w:r>
            <w:fldChar w:fldCharType="separate"/>
          </w:r>
          <w:hyperlink w:anchor="_Toc534180088" w:history="1">
            <w:r w:rsidRPr="00D57FF8">
              <w:rPr>
                <w:rStyle w:val="Hyperlink"/>
              </w:rPr>
              <w:t>1.</w:t>
            </w:r>
            <w:r>
              <w:rPr>
                <w:rFonts w:eastAsiaTheme="minorEastAsia"/>
                <w:lang w:eastAsia="da-DK"/>
              </w:rPr>
              <w:tab/>
            </w:r>
            <w:r w:rsidRPr="00D57FF8">
              <w:rPr>
                <w:rStyle w:val="Hyperlink"/>
              </w:rPr>
              <w:t>Indledning</w:t>
            </w:r>
            <w:r>
              <w:rPr>
                <w:webHidden/>
              </w:rPr>
              <w:tab/>
            </w:r>
            <w:r>
              <w:rPr>
                <w:webHidden/>
              </w:rPr>
              <w:fldChar w:fldCharType="begin"/>
            </w:r>
            <w:r>
              <w:rPr>
                <w:webHidden/>
              </w:rPr>
              <w:instrText xml:space="preserve"> PAGEREF _Toc534180088 \h </w:instrText>
            </w:r>
            <w:r>
              <w:rPr>
                <w:webHidden/>
              </w:rPr>
            </w:r>
            <w:r>
              <w:rPr>
                <w:webHidden/>
              </w:rPr>
              <w:fldChar w:fldCharType="separate"/>
            </w:r>
            <w:r>
              <w:rPr>
                <w:webHidden/>
              </w:rPr>
              <w:t>5</w:t>
            </w:r>
            <w:r>
              <w:rPr>
                <w:webHidden/>
              </w:rPr>
              <w:fldChar w:fldCharType="end"/>
            </w:r>
          </w:hyperlink>
        </w:p>
        <w:p w14:paraId="5F000F0A" w14:textId="77777777" w:rsidR="005407B0" w:rsidRDefault="005407B0" w:rsidP="005407B0">
          <w:pPr>
            <w:pStyle w:val="Indholdsfortegnelse2"/>
            <w:tabs>
              <w:tab w:val="right" w:leader="dot" w:pos="9736"/>
            </w:tabs>
            <w:rPr>
              <w:rFonts w:eastAsiaTheme="minorEastAsia"/>
              <w:noProof/>
              <w:lang w:eastAsia="da-DK"/>
            </w:rPr>
          </w:pPr>
          <w:hyperlink w:anchor="_Toc534180089" w:history="1">
            <w:r w:rsidRPr="00D57FF8">
              <w:rPr>
                <w:rStyle w:val="Hyperlink"/>
                <w:noProof/>
              </w:rPr>
              <w:t>1.1 Emne</w:t>
            </w:r>
            <w:r>
              <w:rPr>
                <w:noProof/>
                <w:webHidden/>
              </w:rPr>
              <w:tab/>
            </w:r>
            <w:r>
              <w:rPr>
                <w:noProof/>
                <w:webHidden/>
              </w:rPr>
              <w:fldChar w:fldCharType="begin"/>
            </w:r>
            <w:r>
              <w:rPr>
                <w:noProof/>
                <w:webHidden/>
              </w:rPr>
              <w:instrText xml:space="preserve"> PAGEREF _Toc534180089 \h </w:instrText>
            </w:r>
            <w:r>
              <w:rPr>
                <w:noProof/>
                <w:webHidden/>
              </w:rPr>
            </w:r>
            <w:r>
              <w:rPr>
                <w:noProof/>
                <w:webHidden/>
              </w:rPr>
              <w:fldChar w:fldCharType="separate"/>
            </w:r>
            <w:r>
              <w:rPr>
                <w:noProof/>
                <w:webHidden/>
              </w:rPr>
              <w:t>5</w:t>
            </w:r>
            <w:r>
              <w:rPr>
                <w:noProof/>
                <w:webHidden/>
              </w:rPr>
              <w:fldChar w:fldCharType="end"/>
            </w:r>
          </w:hyperlink>
        </w:p>
        <w:p w14:paraId="204DD192" w14:textId="77777777" w:rsidR="005407B0" w:rsidRDefault="005407B0" w:rsidP="005407B0">
          <w:pPr>
            <w:pStyle w:val="Indholdsfortegnelse2"/>
            <w:tabs>
              <w:tab w:val="right" w:leader="dot" w:pos="9736"/>
            </w:tabs>
            <w:rPr>
              <w:rFonts w:eastAsiaTheme="minorEastAsia"/>
              <w:noProof/>
              <w:lang w:eastAsia="da-DK"/>
            </w:rPr>
          </w:pPr>
          <w:hyperlink w:anchor="_Toc534180090" w:history="1">
            <w:r w:rsidRPr="00D57FF8">
              <w:rPr>
                <w:rStyle w:val="Hyperlink"/>
                <w:noProof/>
              </w:rPr>
              <w:t>1.2 Problemstilling</w:t>
            </w:r>
            <w:r>
              <w:rPr>
                <w:noProof/>
                <w:webHidden/>
              </w:rPr>
              <w:tab/>
            </w:r>
            <w:r>
              <w:rPr>
                <w:noProof/>
                <w:webHidden/>
              </w:rPr>
              <w:fldChar w:fldCharType="begin"/>
            </w:r>
            <w:r>
              <w:rPr>
                <w:noProof/>
                <w:webHidden/>
              </w:rPr>
              <w:instrText xml:space="preserve"> PAGEREF _Toc534180090 \h </w:instrText>
            </w:r>
            <w:r>
              <w:rPr>
                <w:noProof/>
                <w:webHidden/>
              </w:rPr>
            </w:r>
            <w:r>
              <w:rPr>
                <w:noProof/>
                <w:webHidden/>
              </w:rPr>
              <w:fldChar w:fldCharType="separate"/>
            </w:r>
            <w:r>
              <w:rPr>
                <w:noProof/>
                <w:webHidden/>
              </w:rPr>
              <w:t>5</w:t>
            </w:r>
            <w:r>
              <w:rPr>
                <w:noProof/>
                <w:webHidden/>
              </w:rPr>
              <w:fldChar w:fldCharType="end"/>
            </w:r>
          </w:hyperlink>
        </w:p>
        <w:p w14:paraId="646D86D5" w14:textId="77777777" w:rsidR="005407B0" w:rsidRDefault="005407B0" w:rsidP="005407B0">
          <w:pPr>
            <w:pStyle w:val="Indholdsfortegnelse2"/>
            <w:tabs>
              <w:tab w:val="right" w:leader="dot" w:pos="9736"/>
            </w:tabs>
            <w:rPr>
              <w:rFonts w:eastAsiaTheme="minorEastAsia"/>
              <w:noProof/>
              <w:lang w:eastAsia="da-DK"/>
            </w:rPr>
          </w:pPr>
          <w:hyperlink w:anchor="_Toc534180091" w:history="1">
            <w:r w:rsidRPr="00D57FF8">
              <w:rPr>
                <w:rStyle w:val="Hyperlink"/>
                <w:noProof/>
              </w:rPr>
              <w:t>1.3 Problemformulering</w:t>
            </w:r>
            <w:r>
              <w:rPr>
                <w:noProof/>
                <w:webHidden/>
              </w:rPr>
              <w:tab/>
            </w:r>
            <w:r>
              <w:rPr>
                <w:noProof/>
                <w:webHidden/>
              </w:rPr>
              <w:fldChar w:fldCharType="begin"/>
            </w:r>
            <w:r>
              <w:rPr>
                <w:noProof/>
                <w:webHidden/>
              </w:rPr>
              <w:instrText xml:space="preserve"> PAGEREF _Toc534180091 \h </w:instrText>
            </w:r>
            <w:r>
              <w:rPr>
                <w:noProof/>
                <w:webHidden/>
              </w:rPr>
            </w:r>
            <w:r>
              <w:rPr>
                <w:noProof/>
                <w:webHidden/>
              </w:rPr>
              <w:fldChar w:fldCharType="separate"/>
            </w:r>
            <w:r>
              <w:rPr>
                <w:noProof/>
                <w:webHidden/>
              </w:rPr>
              <w:t>7</w:t>
            </w:r>
            <w:r>
              <w:rPr>
                <w:noProof/>
                <w:webHidden/>
              </w:rPr>
              <w:fldChar w:fldCharType="end"/>
            </w:r>
          </w:hyperlink>
        </w:p>
        <w:p w14:paraId="58DA8D71" w14:textId="77777777" w:rsidR="005407B0" w:rsidRDefault="005407B0" w:rsidP="005407B0">
          <w:pPr>
            <w:pStyle w:val="Indholdsfortegnelse2"/>
            <w:tabs>
              <w:tab w:val="right" w:leader="dot" w:pos="9736"/>
            </w:tabs>
            <w:rPr>
              <w:rFonts w:eastAsiaTheme="minorEastAsia"/>
              <w:noProof/>
              <w:lang w:eastAsia="da-DK"/>
            </w:rPr>
          </w:pPr>
          <w:hyperlink w:anchor="_Toc534180092" w:history="1">
            <w:r w:rsidRPr="00D57FF8">
              <w:rPr>
                <w:rStyle w:val="Hyperlink"/>
                <w:noProof/>
              </w:rPr>
              <w:t>1.4 Begrebsafklaring</w:t>
            </w:r>
            <w:r>
              <w:rPr>
                <w:noProof/>
                <w:webHidden/>
              </w:rPr>
              <w:tab/>
            </w:r>
            <w:r>
              <w:rPr>
                <w:noProof/>
                <w:webHidden/>
              </w:rPr>
              <w:fldChar w:fldCharType="begin"/>
            </w:r>
            <w:r>
              <w:rPr>
                <w:noProof/>
                <w:webHidden/>
              </w:rPr>
              <w:instrText xml:space="preserve"> PAGEREF _Toc534180092 \h </w:instrText>
            </w:r>
            <w:r>
              <w:rPr>
                <w:noProof/>
                <w:webHidden/>
              </w:rPr>
            </w:r>
            <w:r>
              <w:rPr>
                <w:noProof/>
                <w:webHidden/>
              </w:rPr>
              <w:fldChar w:fldCharType="separate"/>
            </w:r>
            <w:r>
              <w:rPr>
                <w:noProof/>
                <w:webHidden/>
              </w:rPr>
              <w:t>8</w:t>
            </w:r>
            <w:r>
              <w:rPr>
                <w:noProof/>
                <w:webHidden/>
              </w:rPr>
              <w:fldChar w:fldCharType="end"/>
            </w:r>
          </w:hyperlink>
        </w:p>
        <w:p w14:paraId="53710FC0" w14:textId="77777777" w:rsidR="005407B0" w:rsidRDefault="005407B0" w:rsidP="005407B0">
          <w:pPr>
            <w:pStyle w:val="Indholdsfortegnelse2"/>
            <w:tabs>
              <w:tab w:val="right" w:leader="dot" w:pos="9736"/>
            </w:tabs>
            <w:rPr>
              <w:rFonts w:eastAsiaTheme="minorEastAsia"/>
              <w:noProof/>
              <w:lang w:eastAsia="da-DK"/>
            </w:rPr>
          </w:pPr>
          <w:hyperlink w:anchor="_Toc534180093" w:history="1">
            <w:r w:rsidRPr="00D57FF8">
              <w:rPr>
                <w:rStyle w:val="Hyperlink"/>
                <w:noProof/>
              </w:rPr>
              <w:t>1.5 Metode</w:t>
            </w:r>
            <w:r>
              <w:rPr>
                <w:noProof/>
                <w:webHidden/>
              </w:rPr>
              <w:tab/>
            </w:r>
            <w:r>
              <w:rPr>
                <w:noProof/>
                <w:webHidden/>
              </w:rPr>
              <w:fldChar w:fldCharType="begin"/>
            </w:r>
            <w:r>
              <w:rPr>
                <w:noProof/>
                <w:webHidden/>
              </w:rPr>
              <w:instrText xml:space="preserve"> PAGEREF _Toc534180093 \h </w:instrText>
            </w:r>
            <w:r>
              <w:rPr>
                <w:noProof/>
                <w:webHidden/>
              </w:rPr>
            </w:r>
            <w:r>
              <w:rPr>
                <w:noProof/>
                <w:webHidden/>
              </w:rPr>
              <w:fldChar w:fldCharType="separate"/>
            </w:r>
            <w:r>
              <w:rPr>
                <w:noProof/>
                <w:webHidden/>
              </w:rPr>
              <w:t>9</w:t>
            </w:r>
            <w:r>
              <w:rPr>
                <w:noProof/>
                <w:webHidden/>
              </w:rPr>
              <w:fldChar w:fldCharType="end"/>
            </w:r>
          </w:hyperlink>
        </w:p>
        <w:p w14:paraId="33762193" w14:textId="77777777" w:rsidR="005407B0" w:rsidRDefault="005407B0" w:rsidP="005407B0">
          <w:pPr>
            <w:pStyle w:val="Indholdsfortegnelse2"/>
            <w:tabs>
              <w:tab w:val="right" w:leader="dot" w:pos="9736"/>
            </w:tabs>
            <w:rPr>
              <w:rFonts w:eastAsiaTheme="minorEastAsia"/>
              <w:noProof/>
              <w:lang w:eastAsia="da-DK"/>
            </w:rPr>
          </w:pPr>
          <w:hyperlink w:anchor="_Toc534180094" w:history="1">
            <w:r w:rsidRPr="00D57FF8">
              <w:rPr>
                <w:rStyle w:val="Hyperlink"/>
                <w:noProof/>
              </w:rPr>
              <w:t>1.6 Min rolle som undersøger</w:t>
            </w:r>
            <w:r>
              <w:rPr>
                <w:noProof/>
                <w:webHidden/>
              </w:rPr>
              <w:tab/>
            </w:r>
            <w:r>
              <w:rPr>
                <w:noProof/>
                <w:webHidden/>
              </w:rPr>
              <w:fldChar w:fldCharType="begin"/>
            </w:r>
            <w:r>
              <w:rPr>
                <w:noProof/>
                <w:webHidden/>
              </w:rPr>
              <w:instrText xml:space="preserve"> PAGEREF _Toc534180094 \h </w:instrText>
            </w:r>
            <w:r>
              <w:rPr>
                <w:noProof/>
                <w:webHidden/>
              </w:rPr>
            </w:r>
            <w:r>
              <w:rPr>
                <w:noProof/>
                <w:webHidden/>
              </w:rPr>
              <w:fldChar w:fldCharType="separate"/>
            </w:r>
            <w:r>
              <w:rPr>
                <w:noProof/>
                <w:webHidden/>
              </w:rPr>
              <w:t>9</w:t>
            </w:r>
            <w:r>
              <w:rPr>
                <w:noProof/>
                <w:webHidden/>
              </w:rPr>
              <w:fldChar w:fldCharType="end"/>
            </w:r>
          </w:hyperlink>
        </w:p>
        <w:p w14:paraId="55F2E2A9" w14:textId="77777777" w:rsidR="005407B0" w:rsidRDefault="005407B0" w:rsidP="005407B0">
          <w:pPr>
            <w:pStyle w:val="Indholdsfortegnelse1"/>
            <w:rPr>
              <w:rFonts w:eastAsiaTheme="minorEastAsia"/>
              <w:lang w:eastAsia="da-DK"/>
            </w:rPr>
          </w:pPr>
          <w:hyperlink w:anchor="_Toc534180095" w:history="1">
            <w:r w:rsidRPr="00D57FF8">
              <w:rPr>
                <w:rStyle w:val="Hyperlink"/>
              </w:rPr>
              <w:t>2.</w:t>
            </w:r>
            <w:r>
              <w:rPr>
                <w:rFonts w:eastAsiaTheme="minorEastAsia"/>
                <w:lang w:eastAsia="da-DK"/>
              </w:rPr>
              <w:tab/>
            </w:r>
            <w:r w:rsidRPr="00D57FF8">
              <w:rPr>
                <w:rStyle w:val="Hyperlink"/>
              </w:rPr>
              <w:t>Om projektporteføljeledelse i Viborg Kommune</w:t>
            </w:r>
            <w:r>
              <w:rPr>
                <w:webHidden/>
              </w:rPr>
              <w:tab/>
            </w:r>
            <w:r>
              <w:rPr>
                <w:webHidden/>
              </w:rPr>
              <w:fldChar w:fldCharType="begin"/>
            </w:r>
            <w:r>
              <w:rPr>
                <w:webHidden/>
              </w:rPr>
              <w:instrText xml:space="preserve"> PAGEREF _Toc534180095 \h </w:instrText>
            </w:r>
            <w:r>
              <w:rPr>
                <w:webHidden/>
              </w:rPr>
            </w:r>
            <w:r>
              <w:rPr>
                <w:webHidden/>
              </w:rPr>
              <w:fldChar w:fldCharType="separate"/>
            </w:r>
            <w:r>
              <w:rPr>
                <w:webHidden/>
              </w:rPr>
              <w:t>10</w:t>
            </w:r>
            <w:r>
              <w:rPr>
                <w:webHidden/>
              </w:rPr>
              <w:fldChar w:fldCharType="end"/>
            </w:r>
          </w:hyperlink>
        </w:p>
        <w:p w14:paraId="61EE5A90" w14:textId="77777777" w:rsidR="005407B0" w:rsidRDefault="005407B0" w:rsidP="005407B0">
          <w:pPr>
            <w:pStyle w:val="Indholdsfortegnelse2"/>
            <w:tabs>
              <w:tab w:val="right" w:leader="dot" w:pos="9736"/>
            </w:tabs>
            <w:rPr>
              <w:rFonts w:eastAsiaTheme="minorEastAsia"/>
              <w:noProof/>
              <w:lang w:eastAsia="da-DK"/>
            </w:rPr>
          </w:pPr>
          <w:hyperlink w:anchor="_Toc534180096" w:history="1">
            <w:r w:rsidRPr="00D57FF8">
              <w:rPr>
                <w:rStyle w:val="Hyperlink"/>
                <w:noProof/>
              </w:rPr>
              <w:t>2.1 Beskrivelse af samarbejdsorganisationen</w:t>
            </w:r>
            <w:r>
              <w:rPr>
                <w:noProof/>
                <w:webHidden/>
              </w:rPr>
              <w:tab/>
            </w:r>
            <w:r>
              <w:rPr>
                <w:noProof/>
                <w:webHidden/>
              </w:rPr>
              <w:fldChar w:fldCharType="begin"/>
            </w:r>
            <w:r>
              <w:rPr>
                <w:noProof/>
                <w:webHidden/>
              </w:rPr>
              <w:instrText xml:space="preserve"> PAGEREF _Toc534180096 \h </w:instrText>
            </w:r>
            <w:r>
              <w:rPr>
                <w:noProof/>
                <w:webHidden/>
              </w:rPr>
            </w:r>
            <w:r>
              <w:rPr>
                <w:noProof/>
                <w:webHidden/>
              </w:rPr>
              <w:fldChar w:fldCharType="separate"/>
            </w:r>
            <w:r>
              <w:rPr>
                <w:noProof/>
                <w:webHidden/>
              </w:rPr>
              <w:t>11</w:t>
            </w:r>
            <w:r>
              <w:rPr>
                <w:noProof/>
                <w:webHidden/>
              </w:rPr>
              <w:fldChar w:fldCharType="end"/>
            </w:r>
          </w:hyperlink>
        </w:p>
        <w:p w14:paraId="1015391B" w14:textId="77777777" w:rsidR="005407B0" w:rsidRDefault="005407B0" w:rsidP="005407B0">
          <w:pPr>
            <w:pStyle w:val="Indholdsfortegnelse2"/>
            <w:tabs>
              <w:tab w:val="right" w:leader="dot" w:pos="9736"/>
            </w:tabs>
            <w:rPr>
              <w:rFonts w:eastAsiaTheme="minorEastAsia"/>
              <w:noProof/>
              <w:lang w:eastAsia="da-DK"/>
            </w:rPr>
          </w:pPr>
          <w:hyperlink w:anchor="_Toc534180097" w:history="1">
            <w:r w:rsidRPr="00D57FF8">
              <w:rPr>
                <w:rStyle w:val="Hyperlink"/>
                <w:noProof/>
              </w:rPr>
              <w:t>2.2 Projektmodellen og beslutningsstrukturen om projekter</w:t>
            </w:r>
            <w:r>
              <w:rPr>
                <w:noProof/>
                <w:webHidden/>
              </w:rPr>
              <w:tab/>
            </w:r>
            <w:r>
              <w:rPr>
                <w:noProof/>
                <w:webHidden/>
              </w:rPr>
              <w:fldChar w:fldCharType="begin"/>
            </w:r>
            <w:r>
              <w:rPr>
                <w:noProof/>
                <w:webHidden/>
              </w:rPr>
              <w:instrText xml:space="preserve"> PAGEREF _Toc534180097 \h </w:instrText>
            </w:r>
            <w:r>
              <w:rPr>
                <w:noProof/>
                <w:webHidden/>
              </w:rPr>
            </w:r>
            <w:r>
              <w:rPr>
                <w:noProof/>
                <w:webHidden/>
              </w:rPr>
              <w:fldChar w:fldCharType="separate"/>
            </w:r>
            <w:r>
              <w:rPr>
                <w:noProof/>
                <w:webHidden/>
              </w:rPr>
              <w:t>12</w:t>
            </w:r>
            <w:r>
              <w:rPr>
                <w:noProof/>
                <w:webHidden/>
              </w:rPr>
              <w:fldChar w:fldCharType="end"/>
            </w:r>
          </w:hyperlink>
        </w:p>
        <w:p w14:paraId="193C7EC7" w14:textId="77777777" w:rsidR="005407B0" w:rsidRDefault="005407B0" w:rsidP="005407B0">
          <w:pPr>
            <w:pStyle w:val="Indholdsfortegnelse2"/>
            <w:tabs>
              <w:tab w:val="right" w:leader="dot" w:pos="9736"/>
            </w:tabs>
            <w:rPr>
              <w:rFonts w:eastAsiaTheme="minorEastAsia"/>
              <w:noProof/>
              <w:lang w:eastAsia="da-DK"/>
            </w:rPr>
          </w:pPr>
          <w:hyperlink w:anchor="_Toc534180098" w:history="1">
            <w:r w:rsidRPr="00D57FF8">
              <w:rPr>
                <w:rStyle w:val="Hyperlink"/>
                <w:noProof/>
              </w:rPr>
              <w:t>2.3 Hvordan arbejder vi i praksis med projektporteføljeledelse?</w:t>
            </w:r>
            <w:r>
              <w:rPr>
                <w:noProof/>
                <w:webHidden/>
              </w:rPr>
              <w:tab/>
            </w:r>
            <w:r>
              <w:rPr>
                <w:noProof/>
                <w:webHidden/>
              </w:rPr>
              <w:fldChar w:fldCharType="begin"/>
            </w:r>
            <w:r>
              <w:rPr>
                <w:noProof/>
                <w:webHidden/>
              </w:rPr>
              <w:instrText xml:space="preserve"> PAGEREF _Toc534180098 \h </w:instrText>
            </w:r>
            <w:r>
              <w:rPr>
                <w:noProof/>
                <w:webHidden/>
              </w:rPr>
            </w:r>
            <w:r>
              <w:rPr>
                <w:noProof/>
                <w:webHidden/>
              </w:rPr>
              <w:fldChar w:fldCharType="separate"/>
            </w:r>
            <w:r>
              <w:rPr>
                <w:noProof/>
                <w:webHidden/>
              </w:rPr>
              <w:t>14</w:t>
            </w:r>
            <w:r>
              <w:rPr>
                <w:noProof/>
                <w:webHidden/>
              </w:rPr>
              <w:fldChar w:fldCharType="end"/>
            </w:r>
          </w:hyperlink>
        </w:p>
        <w:p w14:paraId="40D85416" w14:textId="77777777" w:rsidR="005407B0" w:rsidRDefault="005407B0" w:rsidP="005407B0">
          <w:pPr>
            <w:pStyle w:val="Indholdsfortegnelse1"/>
            <w:rPr>
              <w:rFonts w:eastAsiaTheme="minorEastAsia"/>
              <w:lang w:eastAsia="da-DK"/>
            </w:rPr>
          </w:pPr>
          <w:hyperlink w:anchor="_Toc534180099" w:history="1">
            <w:r w:rsidRPr="00D57FF8">
              <w:rPr>
                <w:rStyle w:val="Hyperlink"/>
              </w:rPr>
              <w:t>3.</w:t>
            </w:r>
            <w:r>
              <w:rPr>
                <w:rFonts w:eastAsiaTheme="minorEastAsia"/>
                <w:lang w:eastAsia="da-DK"/>
              </w:rPr>
              <w:tab/>
            </w:r>
            <w:r w:rsidRPr="00D57FF8">
              <w:rPr>
                <w:rStyle w:val="Hyperlink"/>
              </w:rPr>
              <w:t>Valg af teori til undersøgelse af projektets problemstilling</w:t>
            </w:r>
            <w:r>
              <w:rPr>
                <w:webHidden/>
              </w:rPr>
              <w:tab/>
            </w:r>
            <w:r>
              <w:rPr>
                <w:webHidden/>
              </w:rPr>
              <w:fldChar w:fldCharType="begin"/>
            </w:r>
            <w:r>
              <w:rPr>
                <w:webHidden/>
              </w:rPr>
              <w:instrText xml:space="preserve"> PAGEREF _Toc534180099 \h </w:instrText>
            </w:r>
            <w:r>
              <w:rPr>
                <w:webHidden/>
              </w:rPr>
            </w:r>
            <w:r>
              <w:rPr>
                <w:webHidden/>
              </w:rPr>
              <w:fldChar w:fldCharType="separate"/>
            </w:r>
            <w:r>
              <w:rPr>
                <w:webHidden/>
              </w:rPr>
              <w:t>18</w:t>
            </w:r>
            <w:r>
              <w:rPr>
                <w:webHidden/>
              </w:rPr>
              <w:fldChar w:fldCharType="end"/>
            </w:r>
          </w:hyperlink>
        </w:p>
        <w:p w14:paraId="461EA7E2" w14:textId="77777777" w:rsidR="005407B0" w:rsidRDefault="005407B0" w:rsidP="005407B0">
          <w:pPr>
            <w:pStyle w:val="Indholdsfortegnelse1"/>
            <w:rPr>
              <w:rFonts w:eastAsiaTheme="minorEastAsia"/>
              <w:lang w:eastAsia="da-DK"/>
            </w:rPr>
          </w:pPr>
          <w:hyperlink w:anchor="_Toc534180100" w:history="1">
            <w:r w:rsidRPr="00D57FF8">
              <w:rPr>
                <w:rStyle w:val="Hyperlink"/>
              </w:rPr>
              <w:t>4.</w:t>
            </w:r>
            <w:r>
              <w:rPr>
                <w:rFonts w:eastAsiaTheme="minorEastAsia"/>
                <w:lang w:eastAsia="da-DK"/>
              </w:rPr>
              <w:tab/>
            </w:r>
            <w:r w:rsidRPr="00D57FF8">
              <w:rPr>
                <w:rStyle w:val="Hyperlink"/>
              </w:rPr>
              <w:t>Empiri til projektet</w:t>
            </w:r>
            <w:r>
              <w:rPr>
                <w:webHidden/>
              </w:rPr>
              <w:tab/>
            </w:r>
            <w:r>
              <w:rPr>
                <w:webHidden/>
              </w:rPr>
              <w:fldChar w:fldCharType="begin"/>
            </w:r>
            <w:r>
              <w:rPr>
                <w:webHidden/>
              </w:rPr>
              <w:instrText xml:space="preserve"> PAGEREF _Toc534180100 \h </w:instrText>
            </w:r>
            <w:r>
              <w:rPr>
                <w:webHidden/>
              </w:rPr>
            </w:r>
            <w:r>
              <w:rPr>
                <w:webHidden/>
              </w:rPr>
              <w:fldChar w:fldCharType="separate"/>
            </w:r>
            <w:r>
              <w:rPr>
                <w:webHidden/>
              </w:rPr>
              <w:t>24</w:t>
            </w:r>
            <w:r>
              <w:rPr>
                <w:webHidden/>
              </w:rPr>
              <w:fldChar w:fldCharType="end"/>
            </w:r>
          </w:hyperlink>
        </w:p>
        <w:p w14:paraId="211B656A" w14:textId="77777777" w:rsidR="005407B0" w:rsidRDefault="005407B0" w:rsidP="005407B0">
          <w:pPr>
            <w:pStyle w:val="Indholdsfortegnelse1"/>
            <w:rPr>
              <w:rFonts w:eastAsiaTheme="minorEastAsia"/>
              <w:lang w:eastAsia="da-DK"/>
            </w:rPr>
          </w:pPr>
          <w:hyperlink w:anchor="_Toc534180101" w:history="1">
            <w:r w:rsidRPr="00D57FF8">
              <w:rPr>
                <w:rStyle w:val="Hyperlink"/>
              </w:rPr>
              <w:t>5.</w:t>
            </w:r>
            <w:r>
              <w:rPr>
                <w:rFonts w:eastAsiaTheme="minorEastAsia"/>
                <w:lang w:eastAsia="da-DK"/>
              </w:rPr>
              <w:tab/>
            </w:r>
            <w:r w:rsidRPr="00D57FF8">
              <w:rPr>
                <w:rStyle w:val="Hyperlink"/>
              </w:rPr>
              <w:t>Analyse af projektporteføljeledelse ved Viborg Kommune</w:t>
            </w:r>
            <w:r>
              <w:rPr>
                <w:webHidden/>
              </w:rPr>
              <w:tab/>
            </w:r>
            <w:r>
              <w:rPr>
                <w:webHidden/>
              </w:rPr>
              <w:fldChar w:fldCharType="begin"/>
            </w:r>
            <w:r>
              <w:rPr>
                <w:webHidden/>
              </w:rPr>
              <w:instrText xml:space="preserve"> PAGEREF _Toc534180101 \h </w:instrText>
            </w:r>
            <w:r>
              <w:rPr>
                <w:webHidden/>
              </w:rPr>
            </w:r>
            <w:r>
              <w:rPr>
                <w:webHidden/>
              </w:rPr>
              <w:fldChar w:fldCharType="separate"/>
            </w:r>
            <w:r>
              <w:rPr>
                <w:webHidden/>
              </w:rPr>
              <w:t>25</w:t>
            </w:r>
            <w:r>
              <w:rPr>
                <w:webHidden/>
              </w:rPr>
              <w:fldChar w:fldCharType="end"/>
            </w:r>
          </w:hyperlink>
        </w:p>
        <w:p w14:paraId="330E64F5" w14:textId="77777777" w:rsidR="005407B0" w:rsidRDefault="005407B0" w:rsidP="005407B0">
          <w:pPr>
            <w:pStyle w:val="Indholdsfortegnelse2"/>
            <w:tabs>
              <w:tab w:val="right" w:leader="dot" w:pos="9736"/>
            </w:tabs>
            <w:rPr>
              <w:rFonts w:eastAsiaTheme="minorEastAsia"/>
              <w:noProof/>
              <w:lang w:eastAsia="da-DK"/>
            </w:rPr>
          </w:pPr>
          <w:hyperlink w:anchor="_Toc534180102" w:history="1">
            <w:r w:rsidRPr="00D57FF8">
              <w:rPr>
                <w:rStyle w:val="Hyperlink"/>
                <w:noProof/>
              </w:rPr>
              <w:t>5.1 Indledning</w:t>
            </w:r>
            <w:r>
              <w:rPr>
                <w:noProof/>
                <w:webHidden/>
              </w:rPr>
              <w:tab/>
            </w:r>
            <w:r>
              <w:rPr>
                <w:noProof/>
                <w:webHidden/>
              </w:rPr>
              <w:fldChar w:fldCharType="begin"/>
            </w:r>
            <w:r>
              <w:rPr>
                <w:noProof/>
                <w:webHidden/>
              </w:rPr>
              <w:instrText xml:space="preserve"> PAGEREF _Toc534180102 \h </w:instrText>
            </w:r>
            <w:r>
              <w:rPr>
                <w:noProof/>
                <w:webHidden/>
              </w:rPr>
            </w:r>
            <w:r>
              <w:rPr>
                <w:noProof/>
                <w:webHidden/>
              </w:rPr>
              <w:fldChar w:fldCharType="separate"/>
            </w:r>
            <w:r>
              <w:rPr>
                <w:noProof/>
                <w:webHidden/>
              </w:rPr>
              <w:t>25</w:t>
            </w:r>
            <w:r>
              <w:rPr>
                <w:noProof/>
                <w:webHidden/>
              </w:rPr>
              <w:fldChar w:fldCharType="end"/>
            </w:r>
          </w:hyperlink>
        </w:p>
        <w:p w14:paraId="4A43CF7D" w14:textId="77777777" w:rsidR="005407B0" w:rsidRDefault="005407B0" w:rsidP="005407B0">
          <w:pPr>
            <w:pStyle w:val="Indholdsfortegnelse2"/>
            <w:tabs>
              <w:tab w:val="right" w:leader="dot" w:pos="9736"/>
            </w:tabs>
            <w:rPr>
              <w:rFonts w:eastAsiaTheme="minorEastAsia"/>
              <w:noProof/>
              <w:lang w:eastAsia="da-DK"/>
            </w:rPr>
          </w:pPr>
          <w:hyperlink w:anchor="_Toc534180103" w:history="1">
            <w:r w:rsidRPr="00D57FF8">
              <w:rPr>
                <w:rStyle w:val="Hyperlink"/>
                <w:noProof/>
              </w:rPr>
              <w:t>5.2 Hvordan vurderes modenheden omkring projektporteføljeledelse?</w:t>
            </w:r>
            <w:r>
              <w:rPr>
                <w:noProof/>
                <w:webHidden/>
              </w:rPr>
              <w:tab/>
            </w:r>
            <w:r>
              <w:rPr>
                <w:noProof/>
                <w:webHidden/>
              </w:rPr>
              <w:fldChar w:fldCharType="begin"/>
            </w:r>
            <w:r>
              <w:rPr>
                <w:noProof/>
                <w:webHidden/>
              </w:rPr>
              <w:instrText xml:space="preserve"> PAGEREF _Toc534180103 \h </w:instrText>
            </w:r>
            <w:r>
              <w:rPr>
                <w:noProof/>
                <w:webHidden/>
              </w:rPr>
            </w:r>
            <w:r>
              <w:rPr>
                <w:noProof/>
                <w:webHidden/>
              </w:rPr>
              <w:fldChar w:fldCharType="separate"/>
            </w:r>
            <w:r>
              <w:rPr>
                <w:noProof/>
                <w:webHidden/>
              </w:rPr>
              <w:t>25</w:t>
            </w:r>
            <w:r>
              <w:rPr>
                <w:noProof/>
                <w:webHidden/>
              </w:rPr>
              <w:fldChar w:fldCharType="end"/>
            </w:r>
          </w:hyperlink>
        </w:p>
        <w:p w14:paraId="267BC900" w14:textId="77777777" w:rsidR="005407B0" w:rsidRDefault="005407B0" w:rsidP="005407B0">
          <w:pPr>
            <w:pStyle w:val="Indholdsfortegnelse2"/>
            <w:tabs>
              <w:tab w:val="right" w:leader="dot" w:pos="9736"/>
            </w:tabs>
            <w:rPr>
              <w:rFonts w:eastAsiaTheme="minorEastAsia"/>
              <w:noProof/>
              <w:lang w:eastAsia="da-DK"/>
            </w:rPr>
          </w:pPr>
          <w:hyperlink w:anchor="_Toc534180104" w:history="1">
            <w:r w:rsidRPr="00D57FF8">
              <w:rPr>
                <w:rStyle w:val="Hyperlink"/>
                <w:noProof/>
              </w:rPr>
              <w:t>5.3 Diskussion af resultaterne fra spørgeskemaundersøgelsen</w:t>
            </w:r>
            <w:r>
              <w:rPr>
                <w:noProof/>
                <w:webHidden/>
              </w:rPr>
              <w:tab/>
            </w:r>
            <w:r>
              <w:rPr>
                <w:noProof/>
                <w:webHidden/>
              </w:rPr>
              <w:fldChar w:fldCharType="begin"/>
            </w:r>
            <w:r>
              <w:rPr>
                <w:noProof/>
                <w:webHidden/>
              </w:rPr>
              <w:instrText xml:space="preserve"> PAGEREF _Toc534180104 \h </w:instrText>
            </w:r>
            <w:r>
              <w:rPr>
                <w:noProof/>
                <w:webHidden/>
              </w:rPr>
            </w:r>
            <w:r>
              <w:rPr>
                <w:noProof/>
                <w:webHidden/>
              </w:rPr>
              <w:fldChar w:fldCharType="separate"/>
            </w:r>
            <w:r>
              <w:rPr>
                <w:noProof/>
                <w:webHidden/>
              </w:rPr>
              <w:t>30</w:t>
            </w:r>
            <w:r>
              <w:rPr>
                <w:noProof/>
                <w:webHidden/>
              </w:rPr>
              <w:fldChar w:fldCharType="end"/>
            </w:r>
          </w:hyperlink>
        </w:p>
        <w:p w14:paraId="75DACFA0" w14:textId="77777777" w:rsidR="005407B0" w:rsidRDefault="005407B0" w:rsidP="005407B0">
          <w:pPr>
            <w:pStyle w:val="Indholdsfortegnelse2"/>
            <w:tabs>
              <w:tab w:val="right" w:leader="dot" w:pos="9736"/>
            </w:tabs>
            <w:rPr>
              <w:rFonts w:eastAsiaTheme="minorEastAsia"/>
              <w:noProof/>
              <w:lang w:eastAsia="da-DK"/>
            </w:rPr>
          </w:pPr>
          <w:hyperlink w:anchor="_Toc534180105" w:history="1">
            <w:r w:rsidRPr="00D57FF8">
              <w:rPr>
                <w:rStyle w:val="Hyperlink"/>
                <w:noProof/>
              </w:rPr>
              <w:t>5.4 Konklusion – hvordan vurderes modenheden?</w:t>
            </w:r>
            <w:r>
              <w:rPr>
                <w:noProof/>
                <w:webHidden/>
              </w:rPr>
              <w:tab/>
            </w:r>
            <w:r>
              <w:rPr>
                <w:noProof/>
                <w:webHidden/>
              </w:rPr>
              <w:fldChar w:fldCharType="begin"/>
            </w:r>
            <w:r>
              <w:rPr>
                <w:noProof/>
                <w:webHidden/>
              </w:rPr>
              <w:instrText xml:space="preserve"> PAGEREF _Toc534180105 \h </w:instrText>
            </w:r>
            <w:r>
              <w:rPr>
                <w:noProof/>
                <w:webHidden/>
              </w:rPr>
            </w:r>
            <w:r>
              <w:rPr>
                <w:noProof/>
                <w:webHidden/>
              </w:rPr>
              <w:fldChar w:fldCharType="separate"/>
            </w:r>
            <w:r>
              <w:rPr>
                <w:noProof/>
                <w:webHidden/>
              </w:rPr>
              <w:t>30</w:t>
            </w:r>
            <w:r>
              <w:rPr>
                <w:noProof/>
                <w:webHidden/>
              </w:rPr>
              <w:fldChar w:fldCharType="end"/>
            </w:r>
          </w:hyperlink>
        </w:p>
        <w:p w14:paraId="665C2A07" w14:textId="77777777" w:rsidR="005407B0" w:rsidRDefault="005407B0" w:rsidP="005407B0">
          <w:pPr>
            <w:pStyle w:val="Indholdsfortegnelse2"/>
            <w:tabs>
              <w:tab w:val="right" w:leader="dot" w:pos="9736"/>
            </w:tabs>
            <w:rPr>
              <w:rFonts w:eastAsiaTheme="minorEastAsia"/>
              <w:noProof/>
              <w:lang w:eastAsia="da-DK"/>
            </w:rPr>
          </w:pPr>
          <w:hyperlink w:anchor="_Toc534180106" w:history="1">
            <w:r w:rsidRPr="00D57FF8">
              <w:rPr>
                <w:rStyle w:val="Hyperlink"/>
                <w:noProof/>
              </w:rPr>
              <w:t>5.5 Hvorfor vurderes modenheden som den gør?</w:t>
            </w:r>
            <w:r>
              <w:rPr>
                <w:noProof/>
                <w:webHidden/>
              </w:rPr>
              <w:tab/>
            </w:r>
            <w:r>
              <w:rPr>
                <w:noProof/>
                <w:webHidden/>
              </w:rPr>
              <w:fldChar w:fldCharType="begin"/>
            </w:r>
            <w:r>
              <w:rPr>
                <w:noProof/>
                <w:webHidden/>
              </w:rPr>
              <w:instrText xml:space="preserve"> PAGEREF _Toc534180106 \h </w:instrText>
            </w:r>
            <w:r>
              <w:rPr>
                <w:noProof/>
                <w:webHidden/>
              </w:rPr>
            </w:r>
            <w:r>
              <w:rPr>
                <w:noProof/>
                <w:webHidden/>
              </w:rPr>
              <w:fldChar w:fldCharType="separate"/>
            </w:r>
            <w:r>
              <w:rPr>
                <w:noProof/>
                <w:webHidden/>
              </w:rPr>
              <w:t>32</w:t>
            </w:r>
            <w:r>
              <w:rPr>
                <w:noProof/>
                <w:webHidden/>
              </w:rPr>
              <w:fldChar w:fldCharType="end"/>
            </w:r>
          </w:hyperlink>
        </w:p>
        <w:p w14:paraId="78C546F3" w14:textId="77777777" w:rsidR="005407B0" w:rsidRDefault="005407B0" w:rsidP="005407B0">
          <w:pPr>
            <w:pStyle w:val="Indholdsfortegnelse3"/>
            <w:tabs>
              <w:tab w:val="right" w:leader="dot" w:pos="9736"/>
            </w:tabs>
            <w:rPr>
              <w:rFonts w:eastAsiaTheme="minorEastAsia"/>
              <w:noProof/>
              <w:lang w:eastAsia="da-DK"/>
            </w:rPr>
          </w:pPr>
          <w:hyperlink w:anchor="_Toc534180107" w:history="1">
            <w:r w:rsidRPr="00D57FF8">
              <w:rPr>
                <w:rStyle w:val="Hyperlink"/>
                <w:noProof/>
              </w:rPr>
              <w:t>5.5.1 Indledning</w:t>
            </w:r>
            <w:r>
              <w:rPr>
                <w:noProof/>
                <w:webHidden/>
              </w:rPr>
              <w:tab/>
            </w:r>
            <w:r>
              <w:rPr>
                <w:noProof/>
                <w:webHidden/>
              </w:rPr>
              <w:fldChar w:fldCharType="begin"/>
            </w:r>
            <w:r>
              <w:rPr>
                <w:noProof/>
                <w:webHidden/>
              </w:rPr>
              <w:instrText xml:space="preserve"> PAGEREF _Toc534180107 \h </w:instrText>
            </w:r>
            <w:r>
              <w:rPr>
                <w:noProof/>
                <w:webHidden/>
              </w:rPr>
            </w:r>
            <w:r>
              <w:rPr>
                <w:noProof/>
                <w:webHidden/>
              </w:rPr>
              <w:fldChar w:fldCharType="separate"/>
            </w:r>
            <w:r>
              <w:rPr>
                <w:noProof/>
                <w:webHidden/>
              </w:rPr>
              <w:t>32</w:t>
            </w:r>
            <w:r>
              <w:rPr>
                <w:noProof/>
                <w:webHidden/>
              </w:rPr>
              <w:fldChar w:fldCharType="end"/>
            </w:r>
          </w:hyperlink>
        </w:p>
        <w:p w14:paraId="433FD482" w14:textId="77777777" w:rsidR="005407B0" w:rsidRDefault="005407B0" w:rsidP="005407B0">
          <w:pPr>
            <w:pStyle w:val="Indholdsfortegnelse2"/>
            <w:tabs>
              <w:tab w:val="right" w:leader="dot" w:pos="9736"/>
            </w:tabs>
            <w:rPr>
              <w:rFonts w:eastAsiaTheme="minorEastAsia"/>
              <w:noProof/>
              <w:lang w:eastAsia="da-DK"/>
            </w:rPr>
          </w:pPr>
          <w:hyperlink w:anchor="_Toc534180108" w:history="1">
            <w:r w:rsidRPr="00D57FF8">
              <w:rPr>
                <w:rStyle w:val="Hyperlink"/>
                <w:noProof/>
              </w:rPr>
              <w:t>5.6 Resultater fra interviews om modenheden i projektporteføljeledelse</w:t>
            </w:r>
            <w:r>
              <w:rPr>
                <w:noProof/>
                <w:webHidden/>
              </w:rPr>
              <w:tab/>
            </w:r>
            <w:r>
              <w:rPr>
                <w:noProof/>
                <w:webHidden/>
              </w:rPr>
              <w:fldChar w:fldCharType="begin"/>
            </w:r>
            <w:r>
              <w:rPr>
                <w:noProof/>
                <w:webHidden/>
              </w:rPr>
              <w:instrText xml:space="preserve"> PAGEREF _Toc534180108 \h </w:instrText>
            </w:r>
            <w:r>
              <w:rPr>
                <w:noProof/>
                <w:webHidden/>
              </w:rPr>
            </w:r>
            <w:r>
              <w:rPr>
                <w:noProof/>
                <w:webHidden/>
              </w:rPr>
              <w:fldChar w:fldCharType="separate"/>
            </w:r>
            <w:r>
              <w:rPr>
                <w:noProof/>
                <w:webHidden/>
              </w:rPr>
              <w:t>32</w:t>
            </w:r>
            <w:r>
              <w:rPr>
                <w:noProof/>
                <w:webHidden/>
              </w:rPr>
              <w:fldChar w:fldCharType="end"/>
            </w:r>
          </w:hyperlink>
        </w:p>
        <w:p w14:paraId="02C85F5D" w14:textId="77777777" w:rsidR="005407B0" w:rsidRDefault="005407B0" w:rsidP="005407B0">
          <w:pPr>
            <w:pStyle w:val="Indholdsfortegnelse2"/>
            <w:tabs>
              <w:tab w:val="right" w:leader="dot" w:pos="9736"/>
            </w:tabs>
            <w:rPr>
              <w:rFonts w:eastAsiaTheme="minorEastAsia"/>
              <w:noProof/>
              <w:lang w:eastAsia="da-DK"/>
            </w:rPr>
          </w:pPr>
          <w:hyperlink w:anchor="_Toc534180109" w:history="1">
            <w:r w:rsidRPr="00D57FF8">
              <w:rPr>
                <w:rStyle w:val="Hyperlink"/>
                <w:noProof/>
              </w:rPr>
              <w:t>5.7 Diskussion af resultater fra interviewene</w:t>
            </w:r>
            <w:r>
              <w:rPr>
                <w:noProof/>
                <w:webHidden/>
              </w:rPr>
              <w:tab/>
            </w:r>
            <w:r>
              <w:rPr>
                <w:noProof/>
                <w:webHidden/>
              </w:rPr>
              <w:fldChar w:fldCharType="begin"/>
            </w:r>
            <w:r>
              <w:rPr>
                <w:noProof/>
                <w:webHidden/>
              </w:rPr>
              <w:instrText xml:space="preserve"> PAGEREF _Toc534180109 \h </w:instrText>
            </w:r>
            <w:r>
              <w:rPr>
                <w:noProof/>
                <w:webHidden/>
              </w:rPr>
            </w:r>
            <w:r>
              <w:rPr>
                <w:noProof/>
                <w:webHidden/>
              </w:rPr>
              <w:fldChar w:fldCharType="separate"/>
            </w:r>
            <w:r>
              <w:rPr>
                <w:noProof/>
                <w:webHidden/>
              </w:rPr>
              <w:t>38</w:t>
            </w:r>
            <w:r>
              <w:rPr>
                <w:noProof/>
                <w:webHidden/>
              </w:rPr>
              <w:fldChar w:fldCharType="end"/>
            </w:r>
          </w:hyperlink>
        </w:p>
        <w:p w14:paraId="5BFF27FC" w14:textId="77777777" w:rsidR="005407B0" w:rsidRDefault="005407B0" w:rsidP="005407B0">
          <w:pPr>
            <w:pStyle w:val="Indholdsfortegnelse2"/>
            <w:tabs>
              <w:tab w:val="right" w:leader="dot" w:pos="9736"/>
            </w:tabs>
            <w:rPr>
              <w:rFonts w:eastAsiaTheme="minorEastAsia"/>
              <w:noProof/>
              <w:lang w:eastAsia="da-DK"/>
            </w:rPr>
          </w:pPr>
          <w:hyperlink w:anchor="_Toc534180110" w:history="1">
            <w:r w:rsidRPr="00D57FF8">
              <w:rPr>
                <w:rStyle w:val="Hyperlink"/>
                <w:noProof/>
              </w:rPr>
              <w:t>5.8 Konklusion – forklaringer på det beskrevne modenhedsniveau</w:t>
            </w:r>
            <w:r>
              <w:rPr>
                <w:noProof/>
                <w:webHidden/>
              </w:rPr>
              <w:tab/>
            </w:r>
            <w:r>
              <w:rPr>
                <w:noProof/>
                <w:webHidden/>
              </w:rPr>
              <w:fldChar w:fldCharType="begin"/>
            </w:r>
            <w:r>
              <w:rPr>
                <w:noProof/>
                <w:webHidden/>
              </w:rPr>
              <w:instrText xml:space="preserve"> PAGEREF _Toc534180110 \h </w:instrText>
            </w:r>
            <w:r>
              <w:rPr>
                <w:noProof/>
                <w:webHidden/>
              </w:rPr>
            </w:r>
            <w:r>
              <w:rPr>
                <w:noProof/>
                <w:webHidden/>
              </w:rPr>
              <w:fldChar w:fldCharType="separate"/>
            </w:r>
            <w:r>
              <w:rPr>
                <w:noProof/>
                <w:webHidden/>
              </w:rPr>
              <w:t>39</w:t>
            </w:r>
            <w:r>
              <w:rPr>
                <w:noProof/>
                <w:webHidden/>
              </w:rPr>
              <w:fldChar w:fldCharType="end"/>
            </w:r>
          </w:hyperlink>
        </w:p>
        <w:p w14:paraId="66ADC70A" w14:textId="77777777" w:rsidR="005407B0" w:rsidRDefault="005407B0" w:rsidP="005407B0">
          <w:pPr>
            <w:pStyle w:val="Indholdsfortegnelse2"/>
            <w:tabs>
              <w:tab w:val="right" w:leader="dot" w:pos="9736"/>
            </w:tabs>
            <w:rPr>
              <w:rFonts w:eastAsiaTheme="minorEastAsia"/>
              <w:noProof/>
              <w:lang w:eastAsia="da-DK"/>
            </w:rPr>
          </w:pPr>
          <w:hyperlink w:anchor="_Toc534180111" w:history="1">
            <w:r w:rsidRPr="00D57FF8">
              <w:rPr>
                <w:rStyle w:val="Hyperlink"/>
                <w:noProof/>
              </w:rPr>
              <w:t>5.9 Forbedringsforslag til projektporteføljeledelse i Viborg Kommune</w:t>
            </w:r>
            <w:r>
              <w:rPr>
                <w:noProof/>
                <w:webHidden/>
              </w:rPr>
              <w:tab/>
            </w:r>
            <w:r>
              <w:rPr>
                <w:noProof/>
                <w:webHidden/>
              </w:rPr>
              <w:fldChar w:fldCharType="begin"/>
            </w:r>
            <w:r>
              <w:rPr>
                <w:noProof/>
                <w:webHidden/>
              </w:rPr>
              <w:instrText xml:space="preserve"> PAGEREF _Toc534180111 \h </w:instrText>
            </w:r>
            <w:r>
              <w:rPr>
                <w:noProof/>
                <w:webHidden/>
              </w:rPr>
            </w:r>
            <w:r>
              <w:rPr>
                <w:noProof/>
                <w:webHidden/>
              </w:rPr>
              <w:fldChar w:fldCharType="separate"/>
            </w:r>
            <w:r>
              <w:rPr>
                <w:noProof/>
                <w:webHidden/>
              </w:rPr>
              <w:t>40</w:t>
            </w:r>
            <w:r>
              <w:rPr>
                <w:noProof/>
                <w:webHidden/>
              </w:rPr>
              <w:fldChar w:fldCharType="end"/>
            </w:r>
          </w:hyperlink>
        </w:p>
        <w:p w14:paraId="33B9A8F8" w14:textId="77777777" w:rsidR="005407B0" w:rsidRDefault="005407B0" w:rsidP="005407B0">
          <w:pPr>
            <w:pStyle w:val="Indholdsfortegnelse3"/>
            <w:tabs>
              <w:tab w:val="right" w:leader="dot" w:pos="9736"/>
            </w:tabs>
            <w:rPr>
              <w:rFonts w:eastAsiaTheme="minorEastAsia"/>
              <w:noProof/>
              <w:lang w:eastAsia="da-DK"/>
            </w:rPr>
          </w:pPr>
          <w:hyperlink w:anchor="_Toc534180112" w:history="1">
            <w:r w:rsidRPr="00D57FF8">
              <w:rPr>
                <w:rStyle w:val="Hyperlink"/>
                <w:noProof/>
              </w:rPr>
              <w:t>5.9.1 Indledning</w:t>
            </w:r>
            <w:r>
              <w:rPr>
                <w:noProof/>
                <w:webHidden/>
              </w:rPr>
              <w:tab/>
            </w:r>
            <w:r>
              <w:rPr>
                <w:noProof/>
                <w:webHidden/>
              </w:rPr>
              <w:fldChar w:fldCharType="begin"/>
            </w:r>
            <w:r>
              <w:rPr>
                <w:noProof/>
                <w:webHidden/>
              </w:rPr>
              <w:instrText xml:space="preserve"> PAGEREF _Toc534180112 \h </w:instrText>
            </w:r>
            <w:r>
              <w:rPr>
                <w:noProof/>
                <w:webHidden/>
              </w:rPr>
            </w:r>
            <w:r>
              <w:rPr>
                <w:noProof/>
                <w:webHidden/>
              </w:rPr>
              <w:fldChar w:fldCharType="separate"/>
            </w:r>
            <w:r>
              <w:rPr>
                <w:noProof/>
                <w:webHidden/>
              </w:rPr>
              <w:t>40</w:t>
            </w:r>
            <w:r>
              <w:rPr>
                <w:noProof/>
                <w:webHidden/>
              </w:rPr>
              <w:fldChar w:fldCharType="end"/>
            </w:r>
          </w:hyperlink>
        </w:p>
        <w:p w14:paraId="7493FFDE" w14:textId="77777777" w:rsidR="005407B0" w:rsidRDefault="005407B0" w:rsidP="005407B0">
          <w:pPr>
            <w:pStyle w:val="Indholdsfortegnelse2"/>
            <w:tabs>
              <w:tab w:val="right" w:leader="dot" w:pos="9736"/>
            </w:tabs>
            <w:rPr>
              <w:rFonts w:eastAsiaTheme="minorEastAsia"/>
              <w:noProof/>
              <w:lang w:eastAsia="da-DK"/>
            </w:rPr>
          </w:pPr>
          <w:hyperlink w:anchor="_Toc534180113" w:history="1">
            <w:r w:rsidRPr="00D57FF8">
              <w:rPr>
                <w:rStyle w:val="Hyperlink"/>
                <w:noProof/>
              </w:rPr>
              <w:t>5.10 Forbedringsforslag</w:t>
            </w:r>
            <w:r>
              <w:rPr>
                <w:noProof/>
                <w:webHidden/>
              </w:rPr>
              <w:tab/>
            </w:r>
            <w:r>
              <w:rPr>
                <w:noProof/>
                <w:webHidden/>
              </w:rPr>
              <w:fldChar w:fldCharType="begin"/>
            </w:r>
            <w:r>
              <w:rPr>
                <w:noProof/>
                <w:webHidden/>
              </w:rPr>
              <w:instrText xml:space="preserve"> PAGEREF _Toc534180113 \h </w:instrText>
            </w:r>
            <w:r>
              <w:rPr>
                <w:noProof/>
                <w:webHidden/>
              </w:rPr>
            </w:r>
            <w:r>
              <w:rPr>
                <w:noProof/>
                <w:webHidden/>
              </w:rPr>
              <w:fldChar w:fldCharType="separate"/>
            </w:r>
            <w:r>
              <w:rPr>
                <w:noProof/>
                <w:webHidden/>
              </w:rPr>
              <w:t>41</w:t>
            </w:r>
            <w:r>
              <w:rPr>
                <w:noProof/>
                <w:webHidden/>
              </w:rPr>
              <w:fldChar w:fldCharType="end"/>
            </w:r>
          </w:hyperlink>
        </w:p>
        <w:p w14:paraId="6CCBD651" w14:textId="77777777" w:rsidR="005407B0" w:rsidRDefault="005407B0" w:rsidP="005407B0">
          <w:pPr>
            <w:pStyle w:val="Indholdsfortegnelse1"/>
            <w:rPr>
              <w:rFonts w:eastAsiaTheme="minorEastAsia"/>
              <w:lang w:eastAsia="da-DK"/>
            </w:rPr>
          </w:pPr>
          <w:hyperlink w:anchor="_Toc534180114" w:history="1">
            <w:r w:rsidRPr="00D57FF8">
              <w:rPr>
                <w:rStyle w:val="Hyperlink"/>
              </w:rPr>
              <w:t>6.</w:t>
            </w:r>
            <w:r>
              <w:rPr>
                <w:rFonts w:eastAsiaTheme="minorEastAsia"/>
                <w:lang w:eastAsia="da-DK"/>
              </w:rPr>
              <w:tab/>
            </w:r>
            <w:r w:rsidRPr="00D57FF8">
              <w:rPr>
                <w:rStyle w:val="Hyperlink"/>
              </w:rPr>
              <w:t>Diskussion af resultaterne fra analysen</w:t>
            </w:r>
            <w:r>
              <w:rPr>
                <w:webHidden/>
              </w:rPr>
              <w:tab/>
            </w:r>
            <w:r>
              <w:rPr>
                <w:webHidden/>
              </w:rPr>
              <w:fldChar w:fldCharType="begin"/>
            </w:r>
            <w:r>
              <w:rPr>
                <w:webHidden/>
              </w:rPr>
              <w:instrText xml:space="preserve"> PAGEREF _Toc534180114 \h </w:instrText>
            </w:r>
            <w:r>
              <w:rPr>
                <w:webHidden/>
              </w:rPr>
            </w:r>
            <w:r>
              <w:rPr>
                <w:webHidden/>
              </w:rPr>
              <w:fldChar w:fldCharType="separate"/>
            </w:r>
            <w:r>
              <w:rPr>
                <w:webHidden/>
              </w:rPr>
              <w:t>43</w:t>
            </w:r>
            <w:r>
              <w:rPr>
                <w:webHidden/>
              </w:rPr>
              <w:fldChar w:fldCharType="end"/>
            </w:r>
          </w:hyperlink>
        </w:p>
        <w:p w14:paraId="62E9C634" w14:textId="77777777" w:rsidR="005407B0" w:rsidRDefault="005407B0" w:rsidP="005407B0">
          <w:pPr>
            <w:pStyle w:val="Indholdsfortegnelse1"/>
            <w:rPr>
              <w:rFonts w:eastAsiaTheme="minorEastAsia"/>
              <w:lang w:eastAsia="da-DK"/>
            </w:rPr>
          </w:pPr>
          <w:hyperlink w:anchor="_Toc534180115" w:history="1">
            <w:r w:rsidRPr="00D57FF8">
              <w:rPr>
                <w:rStyle w:val="Hyperlink"/>
              </w:rPr>
              <w:t>7.</w:t>
            </w:r>
            <w:r>
              <w:rPr>
                <w:rFonts w:eastAsiaTheme="minorEastAsia"/>
                <w:lang w:eastAsia="da-DK"/>
              </w:rPr>
              <w:tab/>
            </w:r>
            <w:r w:rsidRPr="00D57FF8">
              <w:rPr>
                <w:rStyle w:val="Hyperlink"/>
              </w:rPr>
              <w:t>Samlet konklusion</w:t>
            </w:r>
            <w:r>
              <w:rPr>
                <w:webHidden/>
              </w:rPr>
              <w:tab/>
            </w:r>
            <w:r>
              <w:rPr>
                <w:webHidden/>
              </w:rPr>
              <w:fldChar w:fldCharType="begin"/>
            </w:r>
            <w:r>
              <w:rPr>
                <w:webHidden/>
              </w:rPr>
              <w:instrText xml:space="preserve"> PAGEREF _Toc534180115 \h </w:instrText>
            </w:r>
            <w:r>
              <w:rPr>
                <w:webHidden/>
              </w:rPr>
            </w:r>
            <w:r>
              <w:rPr>
                <w:webHidden/>
              </w:rPr>
              <w:fldChar w:fldCharType="separate"/>
            </w:r>
            <w:r>
              <w:rPr>
                <w:webHidden/>
              </w:rPr>
              <w:t>44</w:t>
            </w:r>
            <w:r>
              <w:rPr>
                <w:webHidden/>
              </w:rPr>
              <w:fldChar w:fldCharType="end"/>
            </w:r>
          </w:hyperlink>
        </w:p>
        <w:p w14:paraId="3D659E92" w14:textId="77777777" w:rsidR="005407B0" w:rsidRDefault="005407B0" w:rsidP="005407B0">
          <w:pPr>
            <w:pStyle w:val="Indholdsfortegnelse1"/>
            <w:rPr>
              <w:rFonts w:eastAsiaTheme="minorEastAsia"/>
              <w:lang w:eastAsia="da-DK"/>
            </w:rPr>
          </w:pPr>
          <w:hyperlink w:anchor="_Toc534180116" w:history="1">
            <w:r w:rsidRPr="00D57FF8">
              <w:rPr>
                <w:rStyle w:val="Hyperlink"/>
              </w:rPr>
              <w:t>8.</w:t>
            </w:r>
            <w:r>
              <w:rPr>
                <w:rFonts w:eastAsiaTheme="minorEastAsia"/>
                <w:lang w:eastAsia="da-DK"/>
              </w:rPr>
              <w:tab/>
            </w:r>
            <w:r w:rsidRPr="00D57FF8">
              <w:rPr>
                <w:rStyle w:val="Hyperlink"/>
              </w:rPr>
              <w:t>Perspektivering</w:t>
            </w:r>
            <w:r>
              <w:rPr>
                <w:webHidden/>
              </w:rPr>
              <w:tab/>
            </w:r>
            <w:r>
              <w:rPr>
                <w:webHidden/>
              </w:rPr>
              <w:fldChar w:fldCharType="begin"/>
            </w:r>
            <w:r>
              <w:rPr>
                <w:webHidden/>
              </w:rPr>
              <w:instrText xml:space="preserve"> PAGEREF _Toc534180116 \h </w:instrText>
            </w:r>
            <w:r>
              <w:rPr>
                <w:webHidden/>
              </w:rPr>
            </w:r>
            <w:r>
              <w:rPr>
                <w:webHidden/>
              </w:rPr>
              <w:fldChar w:fldCharType="separate"/>
            </w:r>
            <w:r>
              <w:rPr>
                <w:webHidden/>
              </w:rPr>
              <w:t>47</w:t>
            </w:r>
            <w:r>
              <w:rPr>
                <w:webHidden/>
              </w:rPr>
              <w:fldChar w:fldCharType="end"/>
            </w:r>
          </w:hyperlink>
        </w:p>
        <w:p w14:paraId="7E810D2B" w14:textId="77777777" w:rsidR="005407B0" w:rsidRDefault="005407B0" w:rsidP="005407B0">
          <w:pPr>
            <w:pStyle w:val="Indholdsfortegnelse1"/>
            <w:rPr>
              <w:rFonts w:eastAsiaTheme="minorEastAsia"/>
              <w:lang w:eastAsia="da-DK"/>
            </w:rPr>
          </w:pPr>
          <w:hyperlink w:anchor="_Toc534180117" w:history="1">
            <w:r w:rsidRPr="00D57FF8">
              <w:rPr>
                <w:rStyle w:val="Hyperlink"/>
              </w:rPr>
              <w:t>9.</w:t>
            </w:r>
            <w:r>
              <w:rPr>
                <w:rFonts w:eastAsiaTheme="minorEastAsia"/>
                <w:lang w:eastAsia="da-DK"/>
              </w:rPr>
              <w:tab/>
            </w:r>
            <w:r w:rsidRPr="00D57FF8">
              <w:rPr>
                <w:rStyle w:val="Hyperlink"/>
              </w:rPr>
              <w:t>Afslutning</w:t>
            </w:r>
            <w:r>
              <w:rPr>
                <w:webHidden/>
              </w:rPr>
              <w:tab/>
            </w:r>
            <w:r>
              <w:rPr>
                <w:webHidden/>
              </w:rPr>
              <w:fldChar w:fldCharType="begin"/>
            </w:r>
            <w:r>
              <w:rPr>
                <w:webHidden/>
              </w:rPr>
              <w:instrText xml:space="preserve"> PAGEREF _Toc534180117 \h </w:instrText>
            </w:r>
            <w:r>
              <w:rPr>
                <w:webHidden/>
              </w:rPr>
            </w:r>
            <w:r>
              <w:rPr>
                <w:webHidden/>
              </w:rPr>
              <w:fldChar w:fldCharType="separate"/>
            </w:r>
            <w:r>
              <w:rPr>
                <w:webHidden/>
              </w:rPr>
              <w:t>48</w:t>
            </w:r>
            <w:r>
              <w:rPr>
                <w:webHidden/>
              </w:rPr>
              <w:fldChar w:fldCharType="end"/>
            </w:r>
          </w:hyperlink>
        </w:p>
        <w:p w14:paraId="37E32B6C" w14:textId="77777777" w:rsidR="005407B0" w:rsidRDefault="005407B0" w:rsidP="005407B0">
          <w:r>
            <w:rPr>
              <w:b/>
              <w:bCs/>
            </w:rPr>
            <w:fldChar w:fldCharType="end"/>
          </w:r>
        </w:p>
      </w:sdtContent>
    </w:sdt>
    <w:p w14:paraId="2105B15E" w14:textId="77777777" w:rsidR="005407B0" w:rsidRDefault="005407B0" w:rsidP="005407B0">
      <w:pPr>
        <w:rPr>
          <w:rFonts w:ascii="Arial" w:eastAsiaTheme="majorEastAsia" w:hAnsi="Arial" w:cstheme="majorBidi"/>
          <w:b/>
          <w:bCs/>
          <w:color w:val="2E74B5" w:themeColor="accent1" w:themeShade="BF"/>
          <w:sz w:val="28"/>
          <w:szCs w:val="28"/>
        </w:rPr>
      </w:pPr>
      <w:r>
        <w:br w:type="page"/>
      </w:r>
    </w:p>
    <w:p w14:paraId="72722289" w14:textId="77777777" w:rsidR="005407B0" w:rsidRPr="002B7027" w:rsidRDefault="005407B0" w:rsidP="005407B0">
      <w:pPr>
        <w:pStyle w:val="Overskrift1"/>
      </w:pPr>
      <w:bookmarkStart w:id="0" w:name="_Toc534180088"/>
      <w:r w:rsidRPr="002B7027">
        <w:t>Indledning</w:t>
      </w:r>
      <w:bookmarkEnd w:id="0"/>
    </w:p>
    <w:p w14:paraId="1FA3D53D" w14:textId="77777777" w:rsidR="005407B0" w:rsidRPr="00DB3A8E" w:rsidRDefault="005407B0" w:rsidP="005407B0">
      <w:pPr>
        <w:pStyle w:val="Overskrift2"/>
      </w:pPr>
      <w:bookmarkStart w:id="1" w:name="_Toc534180089"/>
      <w:r>
        <w:t xml:space="preserve">1.1 </w:t>
      </w:r>
      <w:r w:rsidRPr="00DB3A8E">
        <w:t>Emne</w:t>
      </w:r>
      <w:bookmarkEnd w:id="1"/>
    </w:p>
    <w:p w14:paraId="6B383530" w14:textId="77777777" w:rsidR="005407B0" w:rsidRPr="003635D3" w:rsidRDefault="005407B0" w:rsidP="005407B0">
      <w:pPr>
        <w:spacing w:after="0" w:line="240" w:lineRule="auto"/>
        <w:rPr>
          <w:rFonts w:ascii="Arial" w:hAnsi="Arial" w:cs="Arial"/>
          <w:sz w:val="20"/>
          <w:szCs w:val="20"/>
        </w:rPr>
      </w:pPr>
      <w:r w:rsidRPr="003635D3">
        <w:rPr>
          <w:rFonts w:ascii="Arial" w:hAnsi="Arial" w:cs="Arial"/>
          <w:sz w:val="20"/>
          <w:szCs w:val="20"/>
        </w:rPr>
        <w:t>Viborg Kommune har de seneste år haft stort fokus på at udvikle evnen til at arbejde med digitalisering. Det udspringer primært af tre forhold. For det første har ressourceknaphed og stram økonomisk styring tvunget kommunen til at få mest muligt ud af de midler, der er til rådighed. For det andet har der været en betydelig teknologisk udvikling, der har budt på en række nye muligheder. Mobilteknologi, tablets og virtuelle platforme er eksempler på, at it-infrastruktur og opgaveløsning vedvarende forandrer sig. For det tredje er der formuleret såvel lokale som fælleskommunale og fællesoffentlige digitaliseringsstrategier. Disse strategier beskriver bl.a. en række forretningsmæssige indsatsområder på velfærdsområderne og er dermed langt mere omfattende end tidligere it-strategier. Digitaliseringen er for alvor kommet på dagsordenen i alle dele af den kommunale organisation og ikke længere kun et anliggende for it-afdelingen.</w:t>
      </w:r>
    </w:p>
    <w:p w14:paraId="665D5CD5" w14:textId="77777777" w:rsidR="005407B0" w:rsidRPr="003635D3" w:rsidRDefault="005407B0" w:rsidP="005407B0">
      <w:pPr>
        <w:spacing w:after="0" w:line="240" w:lineRule="auto"/>
        <w:rPr>
          <w:rFonts w:ascii="Arial" w:hAnsi="Arial" w:cs="Arial"/>
          <w:sz w:val="20"/>
          <w:szCs w:val="20"/>
        </w:rPr>
      </w:pPr>
    </w:p>
    <w:p w14:paraId="26BF54E3" w14:textId="77777777" w:rsidR="005407B0" w:rsidRPr="003635D3" w:rsidRDefault="005407B0" w:rsidP="005407B0">
      <w:pPr>
        <w:spacing w:after="0" w:line="240" w:lineRule="auto"/>
        <w:rPr>
          <w:rFonts w:ascii="Arial" w:hAnsi="Arial" w:cs="Arial"/>
          <w:sz w:val="20"/>
          <w:szCs w:val="20"/>
        </w:rPr>
      </w:pPr>
      <w:r w:rsidRPr="59B1E508">
        <w:rPr>
          <w:rFonts w:ascii="Arial" w:hAnsi="Arial" w:cs="Arial"/>
          <w:sz w:val="20"/>
          <w:szCs w:val="20"/>
        </w:rPr>
        <w:t>Udviklingen har gjort det nødvendigt for Viborg Kommune at finde nye tilgange for at kunne navigere i en verden med stigende kompleksitet og et øget behov for at balancere ressourcer og opgaver. Projekt-porteføljeledelse er et af de områder, hvor man har arbejdet med at øge organisationens modenhed.</w:t>
      </w:r>
    </w:p>
    <w:p w14:paraId="15284576" w14:textId="77777777" w:rsidR="005407B0" w:rsidRPr="003635D3" w:rsidRDefault="005407B0" w:rsidP="005407B0">
      <w:pPr>
        <w:spacing w:after="0" w:line="240" w:lineRule="auto"/>
        <w:rPr>
          <w:rFonts w:ascii="Arial" w:hAnsi="Arial" w:cs="Arial"/>
          <w:sz w:val="20"/>
          <w:szCs w:val="20"/>
        </w:rPr>
      </w:pPr>
    </w:p>
    <w:p w14:paraId="44FD6DCC" w14:textId="77777777" w:rsidR="005407B0" w:rsidRPr="003635D3" w:rsidRDefault="005407B0" w:rsidP="005407B0">
      <w:pPr>
        <w:spacing w:after="0" w:line="240" w:lineRule="auto"/>
        <w:rPr>
          <w:rFonts w:ascii="Arial" w:hAnsi="Arial" w:cs="Arial"/>
          <w:sz w:val="20"/>
          <w:szCs w:val="20"/>
        </w:rPr>
      </w:pPr>
      <w:r w:rsidRPr="003635D3">
        <w:rPr>
          <w:rFonts w:ascii="Arial" w:hAnsi="Arial" w:cs="Arial"/>
          <w:sz w:val="20"/>
          <w:szCs w:val="20"/>
        </w:rPr>
        <w:t>Før 2014 havde kommunen ikke defineret et formelt grundlag for projektporteføljeledelse for it- og digitaliseringsprojekter. I praksis blev der naturligvis i det daglige gennemført en mere eller mindre transparent prioritering af opgaver og projekter inden for it og digitalisering. Der var dog ikke på koncernniveau sat en ramme for dette og kun i begrænset omfang fastlagt procedurer, roller og værktøje</w:t>
      </w:r>
      <w:r>
        <w:rPr>
          <w:rFonts w:ascii="Arial" w:hAnsi="Arial" w:cs="Arial"/>
          <w:sz w:val="20"/>
          <w:szCs w:val="20"/>
        </w:rPr>
        <w:t>r for projektporteføljeledelse omkring it- og digitaliseringsprojekter.</w:t>
      </w:r>
    </w:p>
    <w:p w14:paraId="496A1236" w14:textId="77777777" w:rsidR="005407B0" w:rsidRPr="003635D3" w:rsidRDefault="005407B0" w:rsidP="005407B0">
      <w:pPr>
        <w:spacing w:after="0" w:line="240" w:lineRule="auto"/>
        <w:rPr>
          <w:rFonts w:ascii="Arial" w:hAnsi="Arial" w:cs="Arial"/>
          <w:sz w:val="20"/>
          <w:szCs w:val="20"/>
        </w:rPr>
      </w:pPr>
    </w:p>
    <w:p w14:paraId="05497910" w14:textId="77777777" w:rsidR="005407B0" w:rsidRPr="003635D3" w:rsidRDefault="005407B0" w:rsidP="005407B0">
      <w:pPr>
        <w:spacing w:after="0" w:line="240" w:lineRule="auto"/>
        <w:rPr>
          <w:rFonts w:ascii="Arial" w:hAnsi="Arial" w:cs="Arial"/>
          <w:sz w:val="20"/>
          <w:szCs w:val="20"/>
        </w:rPr>
      </w:pPr>
      <w:r w:rsidRPr="003635D3">
        <w:rPr>
          <w:rFonts w:ascii="Arial" w:hAnsi="Arial" w:cs="Arial"/>
          <w:sz w:val="20"/>
          <w:szCs w:val="20"/>
        </w:rPr>
        <w:t xml:space="preserve">I 2014-2015 tog Viborg Kommune for alvor fat </w:t>
      </w:r>
      <w:r>
        <w:rPr>
          <w:rFonts w:ascii="Arial" w:hAnsi="Arial" w:cs="Arial"/>
          <w:sz w:val="20"/>
          <w:szCs w:val="20"/>
        </w:rPr>
        <w:t>på projektporteføljeledelse</w:t>
      </w:r>
      <w:r w:rsidRPr="003635D3">
        <w:rPr>
          <w:rFonts w:ascii="Arial" w:hAnsi="Arial" w:cs="Arial"/>
          <w:sz w:val="20"/>
          <w:szCs w:val="20"/>
        </w:rPr>
        <w:t xml:space="preserve"> for it- og digitaliseringsprojekter. Det skete i forbindelse med et program kaldet ”en smartere it-organisation”, hvor der blev gennemført en række projekter i og omkring It og Digitalisering, der havde til formål at strømline og professionalisere processer og funktioner såvel internt i It</w:t>
      </w:r>
      <w:r>
        <w:rPr>
          <w:rFonts w:ascii="Arial" w:hAnsi="Arial" w:cs="Arial"/>
          <w:sz w:val="20"/>
          <w:szCs w:val="20"/>
        </w:rPr>
        <w:t xml:space="preserve"> og Digitalisering som i direktørområderne. It og Digitalisering er betegnelsen for kommunens centrale it-funktion, der har ansvaret for at drive og udvikle den administrative it-platform samt den it-tekniske platform for folkeskoleområdet.</w:t>
      </w:r>
    </w:p>
    <w:p w14:paraId="6EB60D50" w14:textId="77777777" w:rsidR="005407B0" w:rsidRPr="003635D3" w:rsidRDefault="005407B0" w:rsidP="005407B0">
      <w:pPr>
        <w:spacing w:after="0" w:line="240" w:lineRule="auto"/>
        <w:rPr>
          <w:rFonts w:ascii="Arial" w:hAnsi="Arial" w:cs="Arial"/>
          <w:sz w:val="20"/>
          <w:szCs w:val="20"/>
        </w:rPr>
      </w:pPr>
    </w:p>
    <w:p w14:paraId="5929A03C" w14:textId="77777777" w:rsidR="005407B0" w:rsidRDefault="005407B0" w:rsidP="005407B0">
      <w:pPr>
        <w:spacing w:after="0" w:line="240" w:lineRule="auto"/>
        <w:rPr>
          <w:rFonts w:ascii="Arial" w:hAnsi="Arial" w:cs="Arial"/>
          <w:sz w:val="20"/>
          <w:szCs w:val="20"/>
        </w:rPr>
      </w:pPr>
      <w:r w:rsidRPr="59B1E508">
        <w:rPr>
          <w:rFonts w:ascii="Arial" w:hAnsi="Arial" w:cs="Arial"/>
          <w:sz w:val="20"/>
          <w:szCs w:val="20"/>
        </w:rPr>
        <w:t>Som resultat af arbejdet i programmet blev der beskrevet en model for samarbejdet mellem it og organisation, der blev beskrevet en struktur for beslutninger om it- og digitaliseringsprojekter og der blev indført en projektmodel for it- og digitaliseringsprojekter. Disse modeller blev principgodkendt i direktionen i september 2015. De har efterfølgende dannet grundlag for et implementeringsarbejde omkring projekt-porteføljeledelse med beskrivelse af roller, udpegning af personer og beslutningsfora, beskrivelse af processer og etablering af et værktøj til it-understøttelse af projektporteføljeledelse.</w:t>
      </w:r>
    </w:p>
    <w:p w14:paraId="2CF50679" w14:textId="77777777" w:rsidR="005407B0" w:rsidRDefault="005407B0" w:rsidP="005407B0">
      <w:pPr>
        <w:spacing w:after="0" w:line="240" w:lineRule="auto"/>
        <w:rPr>
          <w:rFonts w:ascii="Arial" w:hAnsi="Arial" w:cs="Arial"/>
          <w:sz w:val="20"/>
          <w:szCs w:val="20"/>
        </w:rPr>
      </w:pPr>
    </w:p>
    <w:p w14:paraId="4F062048" w14:textId="77777777" w:rsidR="005407B0" w:rsidRPr="003635D3" w:rsidRDefault="005407B0" w:rsidP="005407B0">
      <w:pPr>
        <w:spacing w:after="0" w:line="240" w:lineRule="auto"/>
        <w:rPr>
          <w:rFonts w:ascii="Arial" w:hAnsi="Arial" w:cs="Arial"/>
          <w:sz w:val="20"/>
          <w:szCs w:val="20"/>
        </w:rPr>
      </w:pPr>
      <w:r>
        <w:rPr>
          <w:rFonts w:ascii="Arial" w:hAnsi="Arial" w:cs="Arial"/>
          <w:sz w:val="20"/>
          <w:szCs w:val="20"/>
        </w:rPr>
        <w:t>På nationalt plan er projektporteføljeledelse et tema, som Kommunernes Landsforening (KL) fokuserer på, bl.a. gennem et netværk for porteføljeledelse, som Viborg Kommune også deltager i. Herudover har porteføljeledelse også været et tema i det forretningsstrategiske samarbejde mellem Silkeborg og Viborg Kommuner.</w:t>
      </w:r>
    </w:p>
    <w:p w14:paraId="39113935" w14:textId="77777777" w:rsidR="005407B0" w:rsidRPr="008A096C" w:rsidRDefault="005407B0" w:rsidP="005407B0">
      <w:pPr>
        <w:spacing w:after="0" w:line="240" w:lineRule="auto"/>
        <w:rPr>
          <w:rFonts w:ascii="Arial" w:hAnsi="Arial" w:cs="Arial"/>
          <w:sz w:val="20"/>
          <w:szCs w:val="20"/>
        </w:rPr>
      </w:pPr>
    </w:p>
    <w:p w14:paraId="64CC71EE" w14:textId="77777777" w:rsidR="005407B0" w:rsidRPr="002B7027" w:rsidRDefault="005407B0" w:rsidP="005407B0">
      <w:pPr>
        <w:pStyle w:val="Overskrift2"/>
      </w:pPr>
      <w:bookmarkStart w:id="2" w:name="_Toc534180090"/>
      <w:r>
        <w:t xml:space="preserve">1.2 </w:t>
      </w:r>
      <w:r w:rsidRPr="002B7027">
        <w:t>Problemstilling</w:t>
      </w:r>
      <w:bookmarkEnd w:id="2"/>
      <w:r w:rsidRPr="002B7027">
        <w:t xml:space="preserve"> </w:t>
      </w:r>
    </w:p>
    <w:p w14:paraId="123BA2D6" w14:textId="77777777" w:rsidR="005407B0" w:rsidRPr="006C38B1" w:rsidRDefault="005407B0" w:rsidP="005407B0">
      <w:pPr>
        <w:spacing w:after="0" w:line="240" w:lineRule="auto"/>
        <w:rPr>
          <w:rFonts w:ascii="Arial" w:hAnsi="Arial" w:cs="Arial"/>
          <w:sz w:val="20"/>
          <w:szCs w:val="20"/>
        </w:rPr>
      </w:pPr>
      <w:r w:rsidRPr="006C38B1">
        <w:rPr>
          <w:rFonts w:ascii="Arial" w:hAnsi="Arial" w:cs="Arial"/>
          <w:sz w:val="20"/>
          <w:szCs w:val="20"/>
        </w:rPr>
        <w:t>Selv om der er formuleret en projektmodel og en beslutningsstruktur omkring it- og digitaliseringsprojekter, så er det et faktum, at der</w:t>
      </w:r>
      <w:r>
        <w:rPr>
          <w:rFonts w:ascii="Arial" w:hAnsi="Arial" w:cs="Arial"/>
          <w:sz w:val="20"/>
          <w:szCs w:val="20"/>
        </w:rPr>
        <w:t xml:space="preserve"> er mange bestillere</w:t>
      </w:r>
      <w:r w:rsidRPr="006C38B1">
        <w:rPr>
          <w:rFonts w:ascii="Arial" w:hAnsi="Arial" w:cs="Arial"/>
          <w:sz w:val="20"/>
          <w:szCs w:val="20"/>
        </w:rPr>
        <w:t xml:space="preserve"> af projekter og at </w:t>
      </w:r>
      <w:r>
        <w:rPr>
          <w:rFonts w:ascii="Arial" w:hAnsi="Arial" w:cs="Arial"/>
          <w:sz w:val="20"/>
          <w:szCs w:val="20"/>
        </w:rPr>
        <w:t xml:space="preserve">projekterne </w:t>
      </w:r>
      <w:r w:rsidRPr="006C38B1">
        <w:rPr>
          <w:rFonts w:ascii="Arial" w:hAnsi="Arial" w:cs="Arial"/>
          <w:sz w:val="20"/>
          <w:szCs w:val="20"/>
        </w:rPr>
        <w:t>udspringer af mange forskellige forhold. I praksis kan enhver medarbejder eller ethvert fagområde optræde som igangsætter eller bestiller af en aktivitet, der kan udmønte s</w:t>
      </w:r>
      <w:r>
        <w:rPr>
          <w:rFonts w:ascii="Arial" w:hAnsi="Arial" w:cs="Arial"/>
          <w:sz w:val="20"/>
          <w:szCs w:val="20"/>
        </w:rPr>
        <w:t>ig et nyt projekt. Dette understreger, at</w:t>
      </w:r>
      <w:r w:rsidRPr="006C38B1">
        <w:rPr>
          <w:rFonts w:ascii="Arial" w:hAnsi="Arial" w:cs="Arial"/>
          <w:sz w:val="20"/>
          <w:szCs w:val="20"/>
        </w:rPr>
        <w:t xml:space="preserve"> digitalisering </w:t>
      </w:r>
      <w:r>
        <w:rPr>
          <w:rFonts w:ascii="Arial" w:hAnsi="Arial" w:cs="Arial"/>
          <w:sz w:val="20"/>
          <w:szCs w:val="20"/>
        </w:rPr>
        <w:t xml:space="preserve">er </w:t>
      </w:r>
      <w:r w:rsidRPr="006C38B1">
        <w:rPr>
          <w:rFonts w:ascii="Arial" w:hAnsi="Arial" w:cs="Arial"/>
          <w:sz w:val="20"/>
          <w:szCs w:val="20"/>
        </w:rPr>
        <w:t>på dagsordenen i alle dele af den kommunale o</w:t>
      </w:r>
      <w:r>
        <w:rPr>
          <w:rFonts w:ascii="Arial" w:hAnsi="Arial" w:cs="Arial"/>
          <w:sz w:val="20"/>
          <w:szCs w:val="20"/>
        </w:rPr>
        <w:t>rganisation.</w:t>
      </w:r>
    </w:p>
    <w:p w14:paraId="14E2AA63" w14:textId="77777777" w:rsidR="005407B0" w:rsidRPr="006C38B1" w:rsidRDefault="005407B0" w:rsidP="005407B0">
      <w:pPr>
        <w:spacing w:after="0" w:line="240" w:lineRule="auto"/>
        <w:rPr>
          <w:rFonts w:ascii="Arial" w:hAnsi="Arial" w:cs="Arial"/>
          <w:sz w:val="20"/>
          <w:szCs w:val="20"/>
        </w:rPr>
      </w:pPr>
    </w:p>
    <w:p w14:paraId="56AF45BF" w14:textId="77777777" w:rsidR="005407B0" w:rsidRPr="006C38B1" w:rsidRDefault="005407B0" w:rsidP="005407B0">
      <w:pPr>
        <w:spacing w:after="0" w:line="240" w:lineRule="auto"/>
        <w:rPr>
          <w:rFonts w:ascii="Arial" w:hAnsi="Arial" w:cs="Arial"/>
          <w:sz w:val="20"/>
          <w:szCs w:val="20"/>
        </w:rPr>
      </w:pPr>
      <w:r>
        <w:rPr>
          <w:rFonts w:ascii="Arial" w:hAnsi="Arial" w:cs="Arial"/>
          <w:sz w:val="20"/>
          <w:szCs w:val="20"/>
        </w:rPr>
        <w:t xml:space="preserve">Ud over, at der er mange </w:t>
      </w:r>
      <w:r w:rsidRPr="006C38B1">
        <w:rPr>
          <w:rFonts w:ascii="Arial" w:hAnsi="Arial" w:cs="Arial"/>
          <w:sz w:val="20"/>
          <w:szCs w:val="20"/>
        </w:rPr>
        <w:t>bestillere</w:t>
      </w:r>
      <w:r>
        <w:rPr>
          <w:rFonts w:ascii="Arial" w:hAnsi="Arial" w:cs="Arial"/>
          <w:sz w:val="20"/>
          <w:szCs w:val="20"/>
        </w:rPr>
        <w:t xml:space="preserve"> af projekter og at projekterne udspringer af mange forskellige forhold</w:t>
      </w:r>
      <w:r w:rsidRPr="006C38B1">
        <w:rPr>
          <w:rFonts w:ascii="Arial" w:hAnsi="Arial" w:cs="Arial"/>
          <w:sz w:val="20"/>
          <w:szCs w:val="20"/>
        </w:rPr>
        <w:t>, så er der også flere mulige kanaler til igangsætning af et projekt.</w:t>
      </w:r>
    </w:p>
    <w:p w14:paraId="1D13898E" w14:textId="77777777" w:rsidR="005407B0" w:rsidRDefault="005407B0" w:rsidP="005407B0">
      <w:pPr>
        <w:spacing w:after="0" w:line="240" w:lineRule="auto"/>
        <w:rPr>
          <w:rFonts w:ascii="Arial" w:hAnsi="Arial" w:cs="Arial"/>
          <w:sz w:val="20"/>
          <w:szCs w:val="20"/>
        </w:rPr>
      </w:pPr>
    </w:p>
    <w:p w14:paraId="1190C5E9" w14:textId="77777777" w:rsidR="005407B0" w:rsidRPr="00C15154" w:rsidRDefault="005407B0" w:rsidP="005407B0">
      <w:pPr>
        <w:spacing w:after="0" w:line="240" w:lineRule="auto"/>
        <w:rPr>
          <w:rFonts w:ascii="Arial" w:hAnsi="Arial" w:cs="Arial"/>
          <w:sz w:val="20"/>
          <w:szCs w:val="20"/>
        </w:rPr>
      </w:pPr>
      <w:r w:rsidRPr="00C15154">
        <w:rPr>
          <w:rFonts w:ascii="Arial" w:hAnsi="Arial" w:cs="Arial"/>
          <w:sz w:val="20"/>
          <w:szCs w:val="20"/>
        </w:rPr>
        <w:t xml:space="preserve">Henvendelser om projekter til It og Digitalisering fra organisationen sker ofte i form af service requests i kommunens service managementsystem. De modtages af porteføljemanager og behandles på et ugentligt planlægningsmøde </w:t>
      </w:r>
      <w:r>
        <w:rPr>
          <w:rFonts w:ascii="Arial" w:hAnsi="Arial" w:cs="Arial"/>
          <w:sz w:val="20"/>
          <w:szCs w:val="20"/>
        </w:rPr>
        <w:t xml:space="preserve">(Plan) </w:t>
      </w:r>
      <w:r w:rsidRPr="00C15154">
        <w:rPr>
          <w:rFonts w:ascii="Arial" w:hAnsi="Arial" w:cs="Arial"/>
          <w:sz w:val="20"/>
          <w:szCs w:val="20"/>
        </w:rPr>
        <w:t xml:space="preserve">i It og Digitalisering, hvor der gennemføres en indledende vurdering af projektet. I nogle tilfælde er projektet forudgående drøftet med direktørområdets digitaliseringskonsulent. </w:t>
      </w:r>
    </w:p>
    <w:p w14:paraId="7A052D65" w14:textId="77777777" w:rsidR="005407B0" w:rsidRPr="00C15154" w:rsidRDefault="005407B0" w:rsidP="005407B0">
      <w:pPr>
        <w:spacing w:after="0" w:line="240" w:lineRule="auto"/>
        <w:rPr>
          <w:rFonts w:ascii="Arial" w:hAnsi="Arial" w:cs="Arial"/>
          <w:sz w:val="20"/>
          <w:szCs w:val="20"/>
        </w:rPr>
      </w:pPr>
    </w:p>
    <w:p w14:paraId="33AB6CE9" w14:textId="77777777" w:rsidR="005407B0" w:rsidRPr="00C15154" w:rsidRDefault="005407B0" w:rsidP="005407B0">
      <w:pPr>
        <w:spacing w:after="0" w:line="240" w:lineRule="auto"/>
        <w:rPr>
          <w:rFonts w:ascii="Arial" w:hAnsi="Arial" w:cs="Arial"/>
          <w:sz w:val="20"/>
          <w:szCs w:val="20"/>
        </w:rPr>
      </w:pPr>
      <w:r w:rsidRPr="00C15154">
        <w:rPr>
          <w:rFonts w:ascii="Arial" w:hAnsi="Arial" w:cs="Arial"/>
          <w:sz w:val="20"/>
          <w:szCs w:val="20"/>
        </w:rPr>
        <w:t>Herudover rejses opgaver og projekter også internt i It og Digitalisering af såvel teams som enkeltmedarbejdere. Her behandles sagerne også på Plan, hvis det rækker ud over de enkelte team eller specialistområde og har ressourcemæssige konsekvenser for andre igangværende eller kommende projekter.</w:t>
      </w:r>
    </w:p>
    <w:p w14:paraId="527DEBCD" w14:textId="77777777" w:rsidR="005407B0" w:rsidRPr="00C15154" w:rsidRDefault="005407B0" w:rsidP="005407B0">
      <w:pPr>
        <w:spacing w:after="0" w:line="240" w:lineRule="auto"/>
        <w:rPr>
          <w:rFonts w:ascii="Arial" w:hAnsi="Arial" w:cs="Arial"/>
          <w:sz w:val="20"/>
          <w:szCs w:val="20"/>
        </w:rPr>
      </w:pPr>
    </w:p>
    <w:p w14:paraId="43CC0A6A" w14:textId="77777777" w:rsidR="005407B0" w:rsidRDefault="005407B0" w:rsidP="005407B0">
      <w:pPr>
        <w:spacing w:after="0" w:line="240" w:lineRule="auto"/>
        <w:rPr>
          <w:rFonts w:ascii="Arial" w:hAnsi="Arial" w:cs="Arial"/>
          <w:sz w:val="20"/>
          <w:szCs w:val="20"/>
        </w:rPr>
      </w:pPr>
      <w:r w:rsidRPr="59B1E508">
        <w:rPr>
          <w:rFonts w:ascii="Arial" w:hAnsi="Arial" w:cs="Arial"/>
          <w:sz w:val="20"/>
          <w:szCs w:val="20"/>
        </w:rPr>
        <w:t>Endelig opstår nye projekter ved, at enkeltpersoner eller fagområder på eget initiativ starter dem, f.eks. ved at indgå aftaler med eksterne leverandører, nogle gange uden forudgående inddragelse af relevante interessenter, herunder It og Digitalisering.</w:t>
      </w:r>
    </w:p>
    <w:p w14:paraId="05B8506A" w14:textId="77777777" w:rsidR="005407B0" w:rsidRPr="006C38B1" w:rsidRDefault="005407B0" w:rsidP="005407B0">
      <w:pPr>
        <w:spacing w:after="0" w:line="240" w:lineRule="auto"/>
        <w:rPr>
          <w:rFonts w:ascii="Arial" w:hAnsi="Arial" w:cs="Arial"/>
          <w:sz w:val="20"/>
          <w:szCs w:val="20"/>
        </w:rPr>
      </w:pPr>
    </w:p>
    <w:p w14:paraId="0AF1A610" w14:textId="77777777" w:rsidR="005407B0" w:rsidRPr="006C38B1" w:rsidRDefault="005407B0" w:rsidP="005407B0">
      <w:pPr>
        <w:spacing w:after="0" w:line="240" w:lineRule="auto"/>
        <w:rPr>
          <w:rFonts w:ascii="Arial" w:hAnsi="Arial" w:cs="Arial"/>
          <w:sz w:val="20"/>
          <w:szCs w:val="20"/>
        </w:rPr>
      </w:pPr>
      <w:r w:rsidRPr="006C38B1">
        <w:rPr>
          <w:rFonts w:ascii="Arial" w:hAnsi="Arial" w:cs="Arial"/>
          <w:sz w:val="20"/>
          <w:szCs w:val="20"/>
        </w:rPr>
        <w:t xml:space="preserve">De mange kilder til nye projekter og at de startes ad forskellige kanaler i forskellig kvalitet på trods af </w:t>
      </w:r>
      <w:r>
        <w:rPr>
          <w:rFonts w:ascii="Arial" w:hAnsi="Arial" w:cs="Arial"/>
          <w:sz w:val="20"/>
          <w:szCs w:val="20"/>
        </w:rPr>
        <w:t xml:space="preserve">en vedtagen </w:t>
      </w:r>
      <w:r w:rsidRPr="006C38B1">
        <w:rPr>
          <w:rFonts w:ascii="Arial" w:hAnsi="Arial" w:cs="Arial"/>
          <w:sz w:val="20"/>
          <w:szCs w:val="20"/>
        </w:rPr>
        <w:t>samarbejdsmodel, projektmodel o</w:t>
      </w:r>
      <w:r>
        <w:rPr>
          <w:rFonts w:ascii="Arial" w:hAnsi="Arial" w:cs="Arial"/>
          <w:sz w:val="20"/>
          <w:szCs w:val="20"/>
        </w:rPr>
        <w:t xml:space="preserve">g beslutningsstruktur opleves som </w:t>
      </w:r>
      <w:r w:rsidRPr="006C38B1">
        <w:rPr>
          <w:rFonts w:ascii="Arial" w:hAnsi="Arial" w:cs="Arial"/>
          <w:sz w:val="20"/>
          <w:szCs w:val="20"/>
        </w:rPr>
        <w:t>en grundlæggende udfordring, som vi ikke har løst.</w:t>
      </w:r>
    </w:p>
    <w:p w14:paraId="737C6616" w14:textId="77777777" w:rsidR="005407B0" w:rsidRPr="006C38B1" w:rsidRDefault="005407B0" w:rsidP="005407B0">
      <w:pPr>
        <w:spacing w:after="0" w:line="240" w:lineRule="auto"/>
        <w:rPr>
          <w:rFonts w:ascii="Arial" w:hAnsi="Arial" w:cs="Arial"/>
          <w:sz w:val="20"/>
          <w:szCs w:val="20"/>
        </w:rPr>
      </w:pPr>
    </w:p>
    <w:p w14:paraId="066555A1" w14:textId="77777777" w:rsidR="005407B0" w:rsidRPr="006C38B1" w:rsidRDefault="005407B0" w:rsidP="005407B0">
      <w:pPr>
        <w:spacing w:after="0" w:line="240" w:lineRule="auto"/>
        <w:rPr>
          <w:rFonts w:ascii="Arial" w:hAnsi="Arial" w:cs="Arial"/>
          <w:sz w:val="20"/>
          <w:szCs w:val="20"/>
        </w:rPr>
      </w:pPr>
      <w:r>
        <w:rPr>
          <w:rFonts w:ascii="Arial" w:hAnsi="Arial" w:cs="Arial"/>
          <w:sz w:val="20"/>
          <w:szCs w:val="20"/>
        </w:rPr>
        <w:t xml:space="preserve">Udover disse grundlæggende udfordringer </w:t>
      </w:r>
      <w:r w:rsidRPr="006C38B1">
        <w:rPr>
          <w:rFonts w:ascii="Arial" w:hAnsi="Arial" w:cs="Arial"/>
          <w:sz w:val="20"/>
          <w:szCs w:val="20"/>
        </w:rPr>
        <w:t>opleves der</w:t>
      </w:r>
      <w:r>
        <w:rPr>
          <w:rFonts w:ascii="Arial" w:hAnsi="Arial" w:cs="Arial"/>
          <w:sz w:val="20"/>
          <w:szCs w:val="20"/>
        </w:rPr>
        <w:t xml:space="preserve"> i det daglige to problemstillinger i relation til projektporteføljeledelse.</w:t>
      </w:r>
    </w:p>
    <w:p w14:paraId="7892A9DF" w14:textId="77777777" w:rsidR="005407B0" w:rsidRPr="006C38B1" w:rsidRDefault="005407B0" w:rsidP="005407B0">
      <w:pPr>
        <w:spacing w:after="0" w:line="240" w:lineRule="auto"/>
        <w:rPr>
          <w:rFonts w:ascii="Arial" w:hAnsi="Arial" w:cs="Arial"/>
          <w:sz w:val="20"/>
          <w:szCs w:val="20"/>
        </w:rPr>
      </w:pPr>
    </w:p>
    <w:p w14:paraId="2D8BCC8B" w14:textId="77777777" w:rsidR="005407B0" w:rsidRPr="006C38B1" w:rsidRDefault="005407B0" w:rsidP="005407B0">
      <w:pPr>
        <w:spacing w:after="0" w:line="240" w:lineRule="auto"/>
        <w:rPr>
          <w:rFonts w:ascii="Arial" w:hAnsi="Arial" w:cs="Arial"/>
          <w:sz w:val="20"/>
          <w:szCs w:val="20"/>
        </w:rPr>
      </w:pPr>
      <w:r w:rsidRPr="006C38B1">
        <w:rPr>
          <w:rFonts w:ascii="Arial" w:hAnsi="Arial" w:cs="Arial"/>
          <w:sz w:val="20"/>
          <w:szCs w:val="20"/>
        </w:rPr>
        <w:t>De ene er, at det er vanskeli</w:t>
      </w:r>
      <w:r>
        <w:rPr>
          <w:rFonts w:ascii="Arial" w:hAnsi="Arial" w:cs="Arial"/>
          <w:sz w:val="20"/>
          <w:szCs w:val="20"/>
        </w:rPr>
        <w:t>gt at overbevise projektlederne</w:t>
      </w:r>
      <w:r w:rsidRPr="006C38B1">
        <w:rPr>
          <w:rFonts w:ascii="Arial" w:hAnsi="Arial" w:cs="Arial"/>
          <w:sz w:val="20"/>
          <w:szCs w:val="20"/>
        </w:rPr>
        <w:t xml:space="preserve"> om, at de skal rapportere på deres projekter i projektoverblikket. </w:t>
      </w:r>
      <w:r>
        <w:rPr>
          <w:rFonts w:ascii="Arial" w:hAnsi="Arial" w:cs="Arial"/>
          <w:sz w:val="20"/>
          <w:szCs w:val="20"/>
        </w:rPr>
        <w:t>Det vil sige, f</w:t>
      </w:r>
      <w:r w:rsidRPr="006C38B1">
        <w:rPr>
          <w:rFonts w:ascii="Arial" w:hAnsi="Arial" w:cs="Arial"/>
          <w:sz w:val="20"/>
          <w:szCs w:val="20"/>
        </w:rPr>
        <w:t>or det første at få pro</w:t>
      </w:r>
      <w:r>
        <w:rPr>
          <w:rFonts w:ascii="Arial" w:hAnsi="Arial" w:cs="Arial"/>
          <w:sz w:val="20"/>
          <w:szCs w:val="20"/>
        </w:rPr>
        <w:t>jekterne registreret, når de initieres og for det andet</w:t>
      </w:r>
      <w:r w:rsidRPr="006C38B1">
        <w:rPr>
          <w:rFonts w:ascii="Arial" w:hAnsi="Arial" w:cs="Arial"/>
          <w:sz w:val="20"/>
          <w:szCs w:val="20"/>
        </w:rPr>
        <w:t xml:space="preserve"> løbende at vedligeholde og opdatere oplysningerne i projektoverblikket gennem projektets livscyklus. Det sker ikke af sig selv, selv om det er beskrevet og kommunikeret til projektlederne. Selv på opfordring fra egne ledere og ved udsendelse af påmindelsesmails kan det holde hårdt med at få projektlederne til at løse denne opgave. Det opfattes af mange som en ekstra opgave for projektlederen, der ikke tilfører den enkelte projektleder værdi.</w:t>
      </w:r>
    </w:p>
    <w:p w14:paraId="6732C623" w14:textId="77777777" w:rsidR="005407B0" w:rsidRPr="006C38B1" w:rsidRDefault="005407B0" w:rsidP="005407B0">
      <w:pPr>
        <w:spacing w:after="0" w:line="240" w:lineRule="auto"/>
        <w:rPr>
          <w:rFonts w:ascii="Arial" w:hAnsi="Arial" w:cs="Arial"/>
          <w:sz w:val="20"/>
          <w:szCs w:val="20"/>
        </w:rPr>
      </w:pPr>
    </w:p>
    <w:p w14:paraId="21E81E29" w14:textId="77777777" w:rsidR="005407B0" w:rsidRPr="006C38B1" w:rsidRDefault="005407B0" w:rsidP="005407B0">
      <w:pPr>
        <w:spacing w:after="0" w:line="240" w:lineRule="auto"/>
        <w:rPr>
          <w:rFonts w:ascii="Arial" w:hAnsi="Arial" w:cs="Arial"/>
          <w:sz w:val="20"/>
          <w:szCs w:val="20"/>
        </w:rPr>
      </w:pPr>
      <w:r w:rsidRPr="006C38B1">
        <w:rPr>
          <w:rFonts w:ascii="Arial" w:hAnsi="Arial" w:cs="Arial"/>
          <w:sz w:val="20"/>
          <w:szCs w:val="20"/>
        </w:rPr>
        <w:t xml:space="preserve">Det andet problem er, at det er svært at få chefer og ledere til at interessere sig for projektoverblikket og tage oplysningerne ind i deres daglige ledelsespraksis. Dermed bliver grundlaget for overhovedet at </w:t>
      </w:r>
      <w:r>
        <w:rPr>
          <w:rFonts w:ascii="Arial" w:hAnsi="Arial" w:cs="Arial"/>
          <w:sz w:val="20"/>
          <w:szCs w:val="20"/>
        </w:rPr>
        <w:t>tale om projektporteføljeledelse</w:t>
      </w:r>
      <w:r w:rsidRPr="006C38B1">
        <w:rPr>
          <w:rFonts w:ascii="Arial" w:hAnsi="Arial" w:cs="Arial"/>
          <w:sz w:val="20"/>
          <w:szCs w:val="20"/>
        </w:rPr>
        <w:t xml:space="preserve"> spinkelt. Det gælder både for chef- og ledergrupper i direktørområderne og for Digitaliseringsgruppen, der har rollen som projektporteføljestyringsgruppe.</w:t>
      </w:r>
    </w:p>
    <w:p w14:paraId="60D9BE85" w14:textId="77777777" w:rsidR="005407B0" w:rsidRPr="006C38B1" w:rsidRDefault="005407B0" w:rsidP="005407B0">
      <w:pPr>
        <w:spacing w:after="0" w:line="240" w:lineRule="auto"/>
        <w:rPr>
          <w:rFonts w:ascii="Arial" w:hAnsi="Arial" w:cs="Arial"/>
          <w:sz w:val="20"/>
          <w:szCs w:val="20"/>
        </w:rPr>
      </w:pPr>
    </w:p>
    <w:p w14:paraId="1C6ED3ED" w14:textId="77777777" w:rsidR="005407B0" w:rsidRPr="006C38B1" w:rsidRDefault="005407B0" w:rsidP="005407B0">
      <w:pPr>
        <w:spacing w:after="0" w:line="240" w:lineRule="auto"/>
        <w:rPr>
          <w:rFonts w:ascii="Arial" w:hAnsi="Arial" w:cs="Arial"/>
          <w:sz w:val="20"/>
          <w:szCs w:val="20"/>
        </w:rPr>
      </w:pPr>
      <w:r w:rsidRPr="006C38B1">
        <w:rPr>
          <w:rFonts w:ascii="Arial" w:hAnsi="Arial" w:cs="Arial"/>
          <w:sz w:val="20"/>
          <w:szCs w:val="20"/>
        </w:rPr>
        <w:t>Der er formentlig en årsagssammenhæng mellem de to problemer. Manglende vedligeholdelse og kvalitet i oplysningerne om projekterne i projektoverblikket gør, at man i ledelseslaget ikke føler, at man kan bruge oplysningerne, hverken til informations- eller prioriteringsformål. Når projektlederne oplever, at chefer og ledere ikke efterspørger og ikke anvender oplysningerne, så bliver vedligeholdelsen af oplysningerne fra projektledernes side endnu ringere.</w:t>
      </w:r>
    </w:p>
    <w:p w14:paraId="62C4FC3E" w14:textId="77777777" w:rsidR="005407B0" w:rsidRPr="006C38B1" w:rsidRDefault="005407B0" w:rsidP="005407B0">
      <w:pPr>
        <w:spacing w:after="0" w:line="240" w:lineRule="auto"/>
        <w:rPr>
          <w:rFonts w:ascii="Arial" w:hAnsi="Arial" w:cs="Arial"/>
          <w:b/>
          <w:sz w:val="20"/>
          <w:szCs w:val="20"/>
        </w:rPr>
      </w:pPr>
    </w:p>
    <w:p w14:paraId="3A0DCBDD" w14:textId="77777777" w:rsidR="005407B0" w:rsidRPr="00CE38FE" w:rsidRDefault="005407B0" w:rsidP="005407B0">
      <w:pPr>
        <w:spacing w:after="0" w:line="240" w:lineRule="auto"/>
        <w:rPr>
          <w:rFonts w:ascii="Arial" w:hAnsi="Arial" w:cs="Arial"/>
          <w:sz w:val="20"/>
          <w:szCs w:val="20"/>
        </w:rPr>
      </w:pPr>
      <w:r w:rsidRPr="59B1E508">
        <w:rPr>
          <w:rFonts w:ascii="Arial" w:hAnsi="Arial" w:cs="Arial"/>
          <w:sz w:val="20"/>
          <w:szCs w:val="20"/>
        </w:rPr>
        <w:t>Der er formentlig flere forklaringer, mere eller mindre sammenhængende og komplekse, bag ovenstående problemstillinger. Man kan gøre sig mange gisninger om de dybereliggende årsager til de oplevede problemstillinger omkring projektporteføljeledelse. Herunder er der nævnt en række forhold, der i det daglige har været italesat fra interessenter og beslutningstagere, der arbejder med projekter og projektportefølje-ledelse i Viborg Kommune:</w:t>
      </w:r>
    </w:p>
    <w:p w14:paraId="3E52A1FF"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 xml:space="preserve">Kulturen omkring styring og rapportering </w:t>
      </w:r>
      <w:r>
        <w:rPr>
          <w:rFonts w:ascii="Arial" w:hAnsi="Arial" w:cs="Arial"/>
          <w:sz w:val="20"/>
          <w:szCs w:val="20"/>
        </w:rPr>
        <w:t>er generelt præget af en autonom</w:t>
      </w:r>
      <w:r w:rsidRPr="006C38B1">
        <w:rPr>
          <w:rFonts w:ascii="Arial" w:hAnsi="Arial" w:cs="Arial"/>
          <w:sz w:val="20"/>
          <w:szCs w:val="20"/>
        </w:rPr>
        <w:t xml:space="preserve"> og værdibaseret tilgang, ikke bare i forhold til </w:t>
      </w:r>
      <w:r>
        <w:rPr>
          <w:rFonts w:ascii="Arial" w:hAnsi="Arial" w:cs="Arial"/>
          <w:sz w:val="20"/>
          <w:szCs w:val="20"/>
        </w:rPr>
        <w:t>it- og digitaliserings</w:t>
      </w:r>
      <w:r w:rsidRPr="006C38B1">
        <w:rPr>
          <w:rFonts w:ascii="Arial" w:hAnsi="Arial" w:cs="Arial"/>
          <w:sz w:val="20"/>
          <w:szCs w:val="20"/>
        </w:rPr>
        <w:t xml:space="preserve">projekter. </w:t>
      </w:r>
    </w:p>
    <w:p w14:paraId="031D7CC5"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Manglende inte</w:t>
      </w:r>
      <w:r>
        <w:rPr>
          <w:rFonts w:ascii="Arial" w:hAnsi="Arial" w:cs="Arial"/>
          <w:sz w:val="20"/>
          <w:szCs w:val="20"/>
        </w:rPr>
        <w:t>resse i projektporteføljeledelse</w:t>
      </w:r>
      <w:r w:rsidRPr="006C38B1">
        <w:rPr>
          <w:rFonts w:ascii="Arial" w:hAnsi="Arial" w:cs="Arial"/>
          <w:sz w:val="20"/>
          <w:szCs w:val="20"/>
        </w:rPr>
        <w:t xml:space="preserve"> – man har nok interesse for de projekter, som man selv har relation til, men har ikke nødvendigvis interesse i andres projekter ell</w:t>
      </w:r>
      <w:r>
        <w:rPr>
          <w:rFonts w:ascii="Arial" w:hAnsi="Arial" w:cs="Arial"/>
          <w:sz w:val="20"/>
          <w:szCs w:val="20"/>
        </w:rPr>
        <w:t xml:space="preserve">er at se på tværs af </w:t>
      </w:r>
      <w:r w:rsidRPr="006C38B1">
        <w:rPr>
          <w:rFonts w:ascii="Arial" w:hAnsi="Arial" w:cs="Arial"/>
          <w:sz w:val="20"/>
          <w:szCs w:val="20"/>
        </w:rPr>
        <w:t>organisationen.</w:t>
      </w:r>
    </w:p>
    <w:p w14:paraId="1D484FD6"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 xml:space="preserve">Individuel prioritering og beslutningstagen uden indblanding af koncernhensyn </w:t>
      </w:r>
      <w:r>
        <w:rPr>
          <w:rFonts w:ascii="Arial" w:hAnsi="Arial" w:cs="Arial"/>
          <w:sz w:val="20"/>
          <w:szCs w:val="20"/>
        </w:rPr>
        <w:t xml:space="preserve">samt forhold omkring it-arkitektur </w:t>
      </w:r>
      <w:r w:rsidRPr="006C38B1">
        <w:rPr>
          <w:rFonts w:ascii="Arial" w:hAnsi="Arial" w:cs="Arial"/>
          <w:sz w:val="20"/>
          <w:szCs w:val="20"/>
        </w:rPr>
        <w:t>foretrækkes af den enkelte projektleder og projektejer.</w:t>
      </w:r>
    </w:p>
    <w:p w14:paraId="7A2B760B"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Mangel på grundlæggende forståelse for proje</w:t>
      </w:r>
      <w:r>
        <w:rPr>
          <w:rFonts w:ascii="Arial" w:hAnsi="Arial" w:cs="Arial"/>
          <w:sz w:val="20"/>
          <w:szCs w:val="20"/>
        </w:rPr>
        <w:t>ktarbejdsformen.</w:t>
      </w:r>
    </w:p>
    <w:p w14:paraId="705C88C4"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Manglende træning af projektledere i projektmodellen.</w:t>
      </w:r>
    </w:p>
    <w:p w14:paraId="28F7C250"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Direktion og chefer har stort fokus på at lede opad og udad og har måske (for) stor afstand til det praktiske daglige arbejde i maskinrummet.</w:t>
      </w:r>
    </w:p>
    <w:p w14:paraId="43E63B52" w14:textId="77777777" w:rsidR="005407B0" w:rsidRDefault="005407B0" w:rsidP="005407B0">
      <w:pPr>
        <w:numPr>
          <w:ilvl w:val="0"/>
          <w:numId w:val="1"/>
        </w:numPr>
        <w:spacing w:after="0" w:line="240" w:lineRule="auto"/>
        <w:rPr>
          <w:rFonts w:ascii="Arial" w:hAnsi="Arial" w:cs="Arial"/>
          <w:sz w:val="20"/>
          <w:szCs w:val="20"/>
        </w:rPr>
      </w:pPr>
      <w:r w:rsidRPr="007006CF">
        <w:rPr>
          <w:rFonts w:ascii="Arial" w:hAnsi="Arial" w:cs="Arial"/>
          <w:sz w:val="20"/>
          <w:szCs w:val="20"/>
        </w:rPr>
        <w:t xml:space="preserve">Der er mange strategier og politikker </w:t>
      </w:r>
      <w:r>
        <w:rPr>
          <w:rFonts w:ascii="Arial" w:hAnsi="Arial" w:cs="Arial"/>
          <w:sz w:val="20"/>
          <w:szCs w:val="20"/>
        </w:rPr>
        <w:t>i en kommune, e</w:t>
      </w:r>
      <w:r w:rsidRPr="006C38B1">
        <w:rPr>
          <w:rFonts w:ascii="Arial" w:hAnsi="Arial" w:cs="Arial"/>
          <w:sz w:val="20"/>
          <w:szCs w:val="20"/>
        </w:rPr>
        <w:t>n nylig optælling i Viborg viser mere end 50 vedtagne politikker og strategier!</w:t>
      </w:r>
      <w:r>
        <w:rPr>
          <w:rFonts w:ascii="Arial" w:hAnsi="Arial" w:cs="Arial"/>
          <w:sz w:val="20"/>
          <w:szCs w:val="20"/>
        </w:rPr>
        <w:t xml:space="preserve"> H</w:t>
      </w:r>
      <w:r w:rsidRPr="007006CF">
        <w:rPr>
          <w:rFonts w:ascii="Arial" w:hAnsi="Arial" w:cs="Arial"/>
          <w:sz w:val="20"/>
          <w:szCs w:val="20"/>
        </w:rPr>
        <w:t xml:space="preserve">vilke strategiske mål skal man se </w:t>
      </w:r>
      <w:r>
        <w:rPr>
          <w:rFonts w:ascii="Arial" w:hAnsi="Arial" w:cs="Arial"/>
          <w:sz w:val="20"/>
          <w:szCs w:val="20"/>
        </w:rPr>
        <w:t>projekt</w:t>
      </w:r>
      <w:r w:rsidRPr="007006CF">
        <w:rPr>
          <w:rFonts w:ascii="Arial" w:hAnsi="Arial" w:cs="Arial"/>
          <w:sz w:val="20"/>
          <w:szCs w:val="20"/>
        </w:rPr>
        <w:t xml:space="preserve">porteføljen i forhold til? </w:t>
      </w:r>
    </w:p>
    <w:p w14:paraId="727EA4D5" w14:textId="77777777" w:rsidR="005407B0" w:rsidRPr="007006CF" w:rsidRDefault="005407B0" w:rsidP="005407B0">
      <w:pPr>
        <w:numPr>
          <w:ilvl w:val="0"/>
          <w:numId w:val="1"/>
        </w:numPr>
        <w:spacing w:after="0" w:line="240" w:lineRule="auto"/>
        <w:rPr>
          <w:rFonts w:ascii="Arial" w:hAnsi="Arial" w:cs="Arial"/>
          <w:sz w:val="20"/>
          <w:szCs w:val="20"/>
        </w:rPr>
      </w:pPr>
      <w:r w:rsidRPr="007006CF">
        <w:rPr>
          <w:rFonts w:ascii="Arial" w:hAnsi="Arial" w:cs="Arial"/>
          <w:sz w:val="20"/>
          <w:szCs w:val="20"/>
        </w:rPr>
        <w:t>Individuelle karrierebetragtninger: Hvad bliver man som chef målt på? Sikker drift, lav risiko og budgetoverholdelse i eget ansvarsområde, ikke for et spændende projekt med høj risiko.</w:t>
      </w:r>
    </w:p>
    <w:p w14:paraId="7F867CBB" w14:textId="77777777" w:rsidR="005407B0" w:rsidRPr="006C38B1"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Økonomisk autonomi og styrke i fagområderne – man har s</w:t>
      </w:r>
      <w:r>
        <w:rPr>
          <w:rFonts w:ascii="Arial" w:hAnsi="Arial" w:cs="Arial"/>
          <w:sz w:val="20"/>
          <w:szCs w:val="20"/>
        </w:rPr>
        <w:t>elv ressourcerne til at sætte digitalisering i gang</w:t>
      </w:r>
      <w:r w:rsidRPr="006C38B1">
        <w:rPr>
          <w:rFonts w:ascii="Arial" w:hAnsi="Arial" w:cs="Arial"/>
          <w:sz w:val="20"/>
          <w:szCs w:val="20"/>
        </w:rPr>
        <w:t>, hvis man måtte ønske det, man behøver ikke at underordne sig en fælles prioritering.</w:t>
      </w:r>
    </w:p>
    <w:p w14:paraId="656C0DCA" w14:textId="77777777" w:rsidR="005407B0" w:rsidRDefault="005407B0" w:rsidP="005407B0">
      <w:pPr>
        <w:numPr>
          <w:ilvl w:val="0"/>
          <w:numId w:val="1"/>
        </w:numPr>
        <w:spacing w:after="0" w:line="240" w:lineRule="auto"/>
        <w:rPr>
          <w:rFonts w:ascii="Arial" w:hAnsi="Arial" w:cs="Arial"/>
          <w:sz w:val="20"/>
          <w:szCs w:val="20"/>
        </w:rPr>
      </w:pPr>
      <w:r w:rsidRPr="006C38B1">
        <w:rPr>
          <w:rFonts w:ascii="Arial" w:hAnsi="Arial" w:cs="Arial"/>
          <w:sz w:val="20"/>
          <w:szCs w:val="20"/>
        </w:rPr>
        <w:t>Informationerne, funktionerne og brugergrænsefladen i projektoverblikket som værktøj understøtter i for ringe grad de arbejdsprocesser, som projektledere og beslutningstagerne har brug for.</w:t>
      </w:r>
    </w:p>
    <w:p w14:paraId="7D59E1F6" w14:textId="77777777" w:rsidR="005407B0" w:rsidRDefault="005407B0" w:rsidP="005407B0">
      <w:pPr>
        <w:spacing w:after="0" w:line="240" w:lineRule="auto"/>
        <w:rPr>
          <w:rFonts w:ascii="Arial" w:hAnsi="Arial" w:cs="Arial"/>
          <w:sz w:val="20"/>
          <w:szCs w:val="20"/>
        </w:rPr>
      </w:pPr>
    </w:p>
    <w:p w14:paraId="7C3E8390" w14:textId="77777777" w:rsidR="005407B0" w:rsidRDefault="005407B0" w:rsidP="005407B0">
      <w:pPr>
        <w:rPr>
          <w:rFonts w:ascii="Arial" w:hAnsi="Arial" w:cs="Arial"/>
          <w:b/>
          <w:sz w:val="20"/>
          <w:szCs w:val="20"/>
        </w:rPr>
      </w:pPr>
      <w:r>
        <w:rPr>
          <w:rFonts w:ascii="Arial" w:hAnsi="Arial" w:cs="Arial"/>
          <w:b/>
          <w:sz w:val="20"/>
          <w:szCs w:val="20"/>
        </w:rPr>
        <w:br w:type="page"/>
      </w:r>
    </w:p>
    <w:p w14:paraId="054A2C6B" w14:textId="77777777" w:rsidR="005407B0" w:rsidRPr="008A096C" w:rsidRDefault="005407B0" w:rsidP="005407B0">
      <w:pPr>
        <w:pStyle w:val="Overskrift2"/>
      </w:pPr>
      <w:bookmarkStart w:id="3" w:name="_Toc534180091"/>
      <w:r>
        <w:t xml:space="preserve">1.3 </w:t>
      </w:r>
      <w:r w:rsidRPr="59B1E508">
        <w:t>Problemformulering</w:t>
      </w:r>
      <w:bookmarkEnd w:id="3"/>
    </w:p>
    <w:p w14:paraId="0996B727" w14:textId="77777777" w:rsidR="005407B0" w:rsidRDefault="005407B0" w:rsidP="005407B0">
      <w:pPr>
        <w:spacing w:after="0" w:line="240" w:lineRule="auto"/>
        <w:rPr>
          <w:rFonts w:ascii="Arial" w:hAnsi="Arial" w:cs="Arial"/>
          <w:sz w:val="20"/>
          <w:szCs w:val="20"/>
        </w:rPr>
      </w:pPr>
      <w:r w:rsidRPr="59B1E508">
        <w:rPr>
          <w:rFonts w:ascii="Arial" w:hAnsi="Arial" w:cs="Arial"/>
          <w:sz w:val="20"/>
          <w:szCs w:val="20"/>
        </w:rPr>
        <w:t>Ovenstående indikerer, at der nogle uudtalte forhold, som vi i organisationen ikke har forstået og som blokerer for at videreudvikle vores praksis omkring projektporteføljeledelse. En afdækning af disse forhold vil derfor være centralt for at hæve niveauet for projektporteføljeledelse ved Viborg Kommune.</w:t>
      </w:r>
    </w:p>
    <w:p w14:paraId="75FD0212" w14:textId="77777777" w:rsidR="005407B0" w:rsidRDefault="005407B0" w:rsidP="005407B0">
      <w:pPr>
        <w:spacing w:after="0" w:line="240" w:lineRule="auto"/>
        <w:rPr>
          <w:rFonts w:ascii="Arial" w:hAnsi="Arial" w:cs="Arial"/>
          <w:sz w:val="20"/>
          <w:szCs w:val="20"/>
        </w:rPr>
      </w:pPr>
    </w:p>
    <w:p w14:paraId="06456182" w14:textId="77777777" w:rsidR="005407B0" w:rsidRDefault="005407B0" w:rsidP="005407B0">
      <w:pPr>
        <w:spacing w:after="0" w:line="240" w:lineRule="auto"/>
        <w:rPr>
          <w:rFonts w:ascii="Arial" w:hAnsi="Arial" w:cs="Arial"/>
          <w:sz w:val="20"/>
          <w:szCs w:val="20"/>
        </w:rPr>
      </w:pPr>
      <w:r w:rsidRPr="59B1E508">
        <w:rPr>
          <w:rFonts w:ascii="Arial" w:hAnsi="Arial" w:cs="Arial"/>
          <w:sz w:val="20"/>
          <w:szCs w:val="20"/>
        </w:rPr>
        <w:t>Med afsæt i ovenstående emne og de beskrevne problemstillinger er problemformuleringen i masterprojektet derfor fastlagt til følgende:</w:t>
      </w:r>
    </w:p>
    <w:p w14:paraId="2EBA5A2C" w14:textId="77777777" w:rsidR="005407B0" w:rsidRDefault="005407B0" w:rsidP="005407B0">
      <w:pPr>
        <w:spacing w:after="0" w:line="240" w:lineRule="auto"/>
        <w:rPr>
          <w:rFonts w:ascii="Arial" w:hAnsi="Arial" w:cs="Arial"/>
          <w:sz w:val="20"/>
          <w:szCs w:val="20"/>
        </w:rPr>
      </w:pPr>
    </w:p>
    <w:p w14:paraId="3E220853" w14:textId="77777777" w:rsidR="005407B0" w:rsidRPr="00DE47CF" w:rsidRDefault="005407B0" w:rsidP="005407B0">
      <w:pPr>
        <w:pStyle w:val="Listeafsnit"/>
        <w:numPr>
          <w:ilvl w:val="0"/>
          <w:numId w:val="2"/>
        </w:numPr>
        <w:spacing w:line="360" w:lineRule="auto"/>
        <w:rPr>
          <w:rFonts w:ascii="Arial" w:hAnsi="Arial" w:cs="Arial"/>
          <w:b/>
          <w:sz w:val="20"/>
          <w:szCs w:val="20"/>
        </w:rPr>
      </w:pPr>
      <w:r w:rsidRPr="00DE47CF">
        <w:rPr>
          <w:rFonts w:ascii="Arial" w:hAnsi="Arial" w:cs="Arial"/>
          <w:b/>
          <w:sz w:val="20"/>
          <w:szCs w:val="20"/>
        </w:rPr>
        <w:t>Hvordan er Viborg Kommunes modenhed omkring projektporteføljeledelse?</w:t>
      </w:r>
    </w:p>
    <w:p w14:paraId="3AA636CA" w14:textId="77777777" w:rsidR="005407B0" w:rsidRPr="00DE47CF" w:rsidRDefault="005407B0" w:rsidP="005407B0">
      <w:pPr>
        <w:pStyle w:val="Listeafsnit"/>
        <w:numPr>
          <w:ilvl w:val="0"/>
          <w:numId w:val="2"/>
        </w:numPr>
        <w:spacing w:line="360" w:lineRule="auto"/>
        <w:rPr>
          <w:rFonts w:ascii="Arial" w:hAnsi="Arial" w:cs="Arial"/>
          <w:b/>
          <w:sz w:val="20"/>
          <w:szCs w:val="20"/>
        </w:rPr>
      </w:pPr>
      <w:r w:rsidRPr="00DE47CF">
        <w:rPr>
          <w:rFonts w:ascii="Arial" w:hAnsi="Arial" w:cs="Arial"/>
          <w:b/>
          <w:sz w:val="20"/>
          <w:szCs w:val="20"/>
        </w:rPr>
        <w:t>Hvad er de bagvedliggende forklaringer på det beskrevne modenhedsniveau?</w:t>
      </w:r>
    </w:p>
    <w:p w14:paraId="1590A6AC" w14:textId="77777777" w:rsidR="005407B0" w:rsidRPr="00122A24" w:rsidRDefault="005407B0" w:rsidP="005407B0">
      <w:pPr>
        <w:pStyle w:val="Listeafsnit"/>
        <w:numPr>
          <w:ilvl w:val="0"/>
          <w:numId w:val="2"/>
        </w:numPr>
        <w:spacing w:line="360" w:lineRule="auto"/>
        <w:rPr>
          <w:rFonts w:ascii="Arial" w:hAnsi="Arial" w:cs="Arial"/>
          <w:b/>
          <w:sz w:val="20"/>
          <w:szCs w:val="20"/>
        </w:rPr>
      </w:pPr>
      <w:r w:rsidRPr="00DE47CF">
        <w:rPr>
          <w:rFonts w:ascii="Arial" w:hAnsi="Arial" w:cs="Arial"/>
          <w:b/>
          <w:sz w:val="20"/>
          <w:szCs w:val="20"/>
        </w:rPr>
        <w:t>Hvilke forbedringstiltag kan der peges på i kommunens projektporteføljeledelse?</w:t>
      </w:r>
    </w:p>
    <w:p w14:paraId="6956CC4E" w14:textId="77777777" w:rsidR="005407B0" w:rsidRDefault="005407B0" w:rsidP="005407B0">
      <w:pPr>
        <w:spacing w:after="0" w:line="240" w:lineRule="auto"/>
        <w:rPr>
          <w:rFonts w:ascii="Arial" w:hAnsi="Arial" w:cs="Arial"/>
          <w:sz w:val="20"/>
          <w:szCs w:val="20"/>
        </w:rPr>
      </w:pPr>
      <w:r>
        <w:rPr>
          <w:rFonts w:ascii="Arial" w:hAnsi="Arial" w:cs="Arial"/>
          <w:sz w:val="20"/>
          <w:szCs w:val="20"/>
        </w:rPr>
        <w:t>I undersøgelsesøjemed opdeles problemformuleringen i de tre ovenstående spørgsmål. I praksis formodes der at være et komplekst samspil mellem årsager og årsagssammenhænge som illustreret i nedenstående figur. I analysen forventes dette at blive yderligere belyst.</w:t>
      </w:r>
    </w:p>
    <w:p w14:paraId="41E8B28A" w14:textId="77777777" w:rsidR="005407B0" w:rsidRDefault="005407B0" w:rsidP="005407B0">
      <w:pPr>
        <w:spacing w:after="0" w:line="240" w:lineRule="auto"/>
        <w:rPr>
          <w:rFonts w:ascii="Arial" w:hAnsi="Arial" w:cs="Arial"/>
          <w:sz w:val="20"/>
          <w:szCs w:val="20"/>
        </w:rPr>
      </w:pPr>
    </w:p>
    <w:p w14:paraId="171628AF" w14:textId="77777777" w:rsidR="005407B0" w:rsidRDefault="005407B0" w:rsidP="005407B0">
      <w:pPr>
        <w:spacing w:after="0" w:line="240" w:lineRule="auto"/>
        <w:rPr>
          <w:rFonts w:ascii="Arial" w:hAnsi="Arial" w:cs="Arial"/>
          <w:sz w:val="20"/>
          <w:szCs w:val="20"/>
        </w:rPr>
      </w:pPr>
    </w:p>
    <w:p w14:paraId="48237F2A" w14:textId="77777777" w:rsidR="005407B0" w:rsidRPr="00122A24" w:rsidRDefault="005407B0" w:rsidP="005407B0">
      <w:pPr>
        <w:spacing w:after="0" w:line="240" w:lineRule="auto"/>
        <w:rPr>
          <w:rFonts w:ascii="Arial" w:hAnsi="Arial" w:cs="Arial"/>
          <w:b/>
          <w:sz w:val="20"/>
          <w:szCs w:val="20"/>
        </w:rPr>
      </w:pPr>
      <w:r w:rsidRPr="00122A24">
        <w:rPr>
          <w:rFonts w:ascii="Arial" w:hAnsi="Arial" w:cs="Arial"/>
          <w:b/>
          <w:sz w:val="20"/>
          <w:szCs w:val="20"/>
        </w:rPr>
        <w:t>Figur 1</w:t>
      </w:r>
      <w:r>
        <w:rPr>
          <w:rFonts w:ascii="Arial" w:hAnsi="Arial" w:cs="Arial"/>
          <w:b/>
          <w:sz w:val="20"/>
          <w:szCs w:val="20"/>
        </w:rPr>
        <w:t>:</w:t>
      </w:r>
      <w:r w:rsidRPr="00122A24">
        <w:rPr>
          <w:rFonts w:ascii="Arial" w:hAnsi="Arial" w:cs="Arial"/>
          <w:b/>
          <w:sz w:val="20"/>
          <w:szCs w:val="20"/>
        </w:rPr>
        <w:t xml:space="preserve"> Samspil mellem årsager og årsagssammenhænge i relation til projektporteføljeledelse</w:t>
      </w:r>
    </w:p>
    <w:p w14:paraId="14D253F0" w14:textId="77777777" w:rsidR="005407B0" w:rsidRDefault="005407B0" w:rsidP="005407B0">
      <w:pPr>
        <w:spacing w:after="0" w:line="240" w:lineRule="auto"/>
        <w:rPr>
          <w:rFonts w:ascii="Arial" w:hAnsi="Arial" w:cs="Arial"/>
          <w:sz w:val="20"/>
          <w:szCs w:val="20"/>
        </w:rPr>
      </w:pPr>
    </w:p>
    <w:p w14:paraId="63EAE452" w14:textId="77777777" w:rsidR="005407B0" w:rsidRDefault="005407B0" w:rsidP="005407B0">
      <w:pPr>
        <w:spacing w:after="0" w:line="240" w:lineRule="auto"/>
        <w:rPr>
          <w:rFonts w:ascii="Arial" w:hAnsi="Arial" w:cs="Arial"/>
          <w:sz w:val="20"/>
          <w:szCs w:val="20"/>
        </w:rPr>
      </w:pPr>
    </w:p>
    <w:p w14:paraId="4545F83A" w14:textId="77777777" w:rsidR="005407B0" w:rsidRDefault="005407B0" w:rsidP="005407B0">
      <w:pPr>
        <w:spacing w:after="0" w:line="240" w:lineRule="auto"/>
        <w:rPr>
          <w:rFonts w:ascii="Arial" w:hAnsi="Arial" w:cs="Arial"/>
          <w:sz w:val="20"/>
          <w:szCs w:val="20"/>
        </w:rPr>
      </w:pPr>
      <w:r>
        <w:rPr>
          <w:rFonts w:ascii="Arial" w:hAnsi="Arial" w:cs="Arial"/>
          <w:noProof/>
          <w:sz w:val="20"/>
          <w:szCs w:val="20"/>
          <w:lang w:eastAsia="da-DK"/>
        </w:rPr>
        <w:drawing>
          <wp:inline distT="0" distB="0" distL="0" distR="0" wp14:anchorId="422BBCEB" wp14:editId="22FB5AD1">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50AC21" w14:textId="77777777" w:rsidR="005407B0" w:rsidRDefault="005407B0" w:rsidP="005407B0">
      <w:pPr>
        <w:spacing w:after="0" w:line="240" w:lineRule="auto"/>
        <w:rPr>
          <w:rFonts w:ascii="Arial" w:hAnsi="Arial" w:cs="Arial"/>
          <w:sz w:val="20"/>
          <w:szCs w:val="20"/>
        </w:rPr>
      </w:pPr>
    </w:p>
    <w:p w14:paraId="39E82669" w14:textId="77777777" w:rsidR="005407B0" w:rsidRDefault="005407B0" w:rsidP="005407B0">
      <w:pPr>
        <w:spacing w:after="0" w:line="240" w:lineRule="auto"/>
        <w:rPr>
          <w:rFonts w:ascii="Arial" w:hAnsi="Arial" w:cs="Arial"/>
          <w:sz w:val="20"/>
          <w:szCs w:val="20"/>
        </w:rPr>
      </w:pPr>
    </w:p>
    <w:p w14:paraId="1A165B5F" w14:textId="77777777" w:rsidR="005407B0" w:rsidRDefault="005407B0" w:rsidP="005407B0">
      <w:pPr>
        <w:spacing w:after="0" w:line="240" w:lineRule="auto"/>
        <w:rPr>
          <w:rFonts w:ascii="Arial" w:hAnsi="Arial" w:cs="Arial"/>
          <w:sz w:val="20"/>
          <w:szCs w:val="20"/>
        </w:rPr>
      </w:pPr>
    </w:p>
    <w:p w14:paraId="66BBFB17" w14:textId="77777777" w:rsidR="005407B0" w:rsidRDefault="005407B0" w:rsidP="005407B0">
      <w:pPr>
        <w:spacing w:after="0" w:line="240" w:lineRule="auto"/>
        <w:rPr>
          <w:rFonts w:ascii="Arial" w:hAnsi="Arial" w:cs="Arial"/>
          <w:sz w:val="20"/>
          <w:szCs w:val="20"/>
        </w:rPr>
      </w:pPr>
    </w:p>
    <w:p w14:paraId="549C884E" w14:textId="77777777" w:rsidR="005407B0" w:rsidRDefault="005407B0" w:rsidP="005407B0">
      <w:pPr>
        <w:spacing w:after="0" w:line="240" w:lineRule="auto"/>
        <w:rPr>
          <w:rFonts w:ascii="Arial" w:hAnsi="Arial" w:cs="Arial"/>
          <w:sz w:val="20"/>
          <w:szCs w:val="20"/>
        </w:rPr>
      </w:pPr>
    </w:p>
    <w:p w14:paraId="14260835" w14:textId="77777777" w:rsidR="009A3B1A" w:rsidRPr="00B54D81" w:rsidRDefault="009A3B1A">
      <w:bookmarkStart w:id="4" w:name="_GoBack"/>
      <w:bookmarkEnd w:id="4"/>
    </w:p>
    <w:sectPr w:rsidR="009A3B1A" w:rsidRPr="00B54D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6755"/>
    <w:multiLevelType w:val="hybridMultilevel"/>
    <w:tmpl w:val="E4042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920B63"/>
    <w:multiLevelType w:val="hybridMultilevel"/>
    <w:tmpl w:val="EF449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4394616"/>
    <w:multiLevelType w:val="hybridMultilevel"/>
    <w:tmpl w:val="00CA92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C5129AF"/>
    <w:multiLevelType w:val="multilevel"/>
    <w:tmpl w:val="45F06408"/>
    <w:lvl w:ilvl="0">
      <w:start w:val="1"/>
      <w:numFmt w:val="decimal"/>
      <w:pStyle w:val="Overskrift1"/>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B0"/>
    <w:rsid w:val="000B4E5C"/>
    <w:rsid w:val="005407B0"/>
    <w:rsid w:val="005F52C1"/>
    <w:rsid w:val="00936CE6"/>
    <w:rsid w:val="009A3B1A"/>
    <w:rsid w:val="00B54D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B4D3"/>
  <w15:chartTrackingRefBased/>
  <w15:docId w15:val="{E14EC0D5-B06B-418C-A14E-2E3BBE8D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07B0"/>
    <w:rPr>
      <w:rFonts w:asciiTheme="minorHAnsi" w:hAnsiTheme="minorHAnsi" w:cstheme="minorBidi"/>
    </w:rPr>
  </w:style>
  <w:style w:type="paragraph" w:styleId="Overskrift1">
    <w:name w:val="heading 1"/>
    <w:basedOn w:val="Normal"/>
    <w:next w:val="Normal"/>
    <w:link w:val="Overskrift1Tegn"/>
    <w:uiPriority w:val="9"/>
    <w:qFormat/>
    <w:rsid w:val="005407B0"/>
    <w:pPr>
      <w:keepNext/>
      <w:keepLines/>
      <w:numPr>
        <w:numId w:val="3"/>
      </w:numPr>
      <w:spacing w:after="0"/>
      <w:ind w:left="360"/>
      <w:outlineLvl w:val="0"/>
    </w:pPr>
    <w:rPr>
      <w:rFonts w:ascii="Arial" w:eastAsiaTheme="majorEastAsia" w:hAnsi="Arial" w:cstheme="majorBidi"/>
      <w:b/>
      <w:bCs/>
      <w:color w:val="1F4E79" w:themeColor="accent1" w:themeShade="80"/>
      <w:sz w:val="28"/>
      <w:szCs w:val="28"/>
    </w:rPr>
  </w:style>
  <w:style w:type="paragraph" w:styleId="Overskrift2">
    <w:name w:val="heading 2"/>
    <w:basedOn w:val="Normal"/>
    <w:next w:val="Normal"/>
    <w:link w:val="Overskrift2Tegn"/>
    <w:uiPriority w:val="9"/>
    <w:unhideWhenUsed/>
    <w:qFormat/>
    <w:rsid w:val="005407B0"/>
    <w:pPr>
      <w:keepNext/>
      <w:keepLines/>
      <w:spacing w:before="120" w:after="120"/>
      <w:outlineLvl w:val="1"/>
    </w:pPr>
    <w:rPr>
      <w:rFonts w:ascii="Arial" w:eastAsiaTheme="majorEastAsia" w:hAnsi="Arial" w:cstheme="majorBidi"/>
      <w:b/>
      <w:bCs/>
      <w:color w:val="2E74B5" w:themeColor="accent1" w:themeShade="BF"/>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07B0"/>
    <w:rPr>
      <w:rFonts w:ascii="Arial" w:eastAsiaTheme="majorEastAsia" w:hAnsi="Arial" w:cstheme="majorBidi"/>
      <w:b/>
      <w:bCs/>
      <w:color w:val="1F4E79" w:themeColor="accent1" w:themeShade="80"/>
      <w:sz w:val="28"/>
      <w:szCs w:val="28"/>
    </w:rPr>
  </w:style>
  <w:style w:type="character" w:customStyle="1" w:styleId="Overskrift2Tegn">
    <w:name w:val="Overskrift 2 Tegn"/>
    <w:basedOn w:val="Standardskrifttypeiafsnit"/>
    <w:link w:val="Overskrift2"/>
    <w:uiPriority w:val="9"/>
    <w:rsid w:val="005407B0"/>
    <w:rPr>
      <w:rFonts w:ascii="Arial" w:eastAsiaTheme="majorEastAsia" w:hAnsi="Arial" w:cstheme="majorBidi"/>
      <w:b/>
      <w:bCs/>
      <w:color w:val="2E74B5" w:themeColor="accent1" w:themeShade="BF"/>
      <w:sz w:val="24"/>
      <w:szCs w:val="26"/>
    </w:rPr>
  </w:style>
  <w:style w:type="paragraph" w:styleId="Listeafsnit">
    <w:name w:val="List Paragraph"/>
    <w:basedOn w:val="Normal"/>
    <w:uiPriority w:val="34"/>
    <w:qFormat/>
    <w:rsid w:val="005407B0"/>
    <w:pPr>
      <w:ind w:left="720"/>
      <w:contextualSpacing/>
    </w:pPr>
  </w:style>
  <w:style w:type="paragraph" w:styleId="Overskrift">
    <w:name w:val="TOC Heading"/>
    <w:basedOn w:val="Overskrift1"/>
    <w:next w:val="Normal"/>
    <w:uiPriority w:val="39"/>
    <w:unhideWhenUsed/>
    <w:qFormat/>
    <w:rsid w:val="005407B0"/>
    <w:pPr>
      <w:spacing w:before="480" w:line="276" w:lineRule="auto"/>
      <w:outlineLvl w:val="9"/>
    </w:pPr>
    <w:rPr>
      <w:rFonts w:asciiTheme="majorHAnsi" w:hAnsiTheme="majorHAnsi"/>
      <w:lang w:eastAsia="da-DK"/>
    </w:rPr>
  </w:style>
  <w:style w:type="paragraph" w:styleId="Indholdsfortegnelse1">
    <w:name w:val="toc 1"/>
    <w:basedOn w:val="Normal"/>
    <w:next w:val="Normal"/>
    <w:autoRedefine/>
    <w:uiPriority w:val="39"/>
    <w:unhideWhenUsed/>
    <w:rsid w:val="005407B0"/>
    <w:pPr>
      <w:tabs>
        <w:tab w:val="left" w:pos="440"/>
        <w:tab w:val="right" w:leader="dot" w:pos="9736"/>
      </w:tabs>
      <w:spacing w:after="100"/>
    </w:pPr>
    <w:rPr>
      <w:noProof/>
    </w:rPr>
  </w:style>
  <w:style w:type="paragraph" w:styleId="Indholdsfortegnelse2">
    <w:name w:val="toc 2"/>
    <w:basedOn w:val="Normal"/>
    <w:next w:val="Normal"/>
    <w:autoRedefine/>
    <w:uiPriority w:val="39"/>
    <w:unhideWhenUsed/>
    <w:rsid w:val="005407B0"/>
    <w:pPr>
      <w:spacing w:after="100"/>
      <w:ind w:left="220"/>
    </w:pPr>
  </w:style>
  <w:style w:type="paragraph" w:styleId="Indholdsfortegnelse3">
    <w:name w:val="toc 3"/>
    <w:basedOn w:val="Normal"/>
    <w:next w:val="Normal"/>
    <w:autoRedefine/>
    <w:uiPriority w:val="39"/>
    <w:unhideWhenUsed/>
    <w:rsid w:val="005407B0"/>
    <w:pPr>
      <w:spacing w:after="100"/>
      <w:ind w:left="440"/>
    </w:pPr>
  </w:style>
  <w:style w:type="character" w:styleId="Hyperlink">
    <w:name w:val="Hyperlink"/>
    <w:basedOn w:val="Standardskrifttypeiafsnit"/>
    <w:uiPriority w:val="99"/>
    <w:unhideWhenUsed/>
    <w:rsid w:val="00540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customXml" Target="../customXml/item2.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600E9-5C00-4A52-ABC1-331725F9CF00}" type="doc">
      <dgm:prSet loTypeId="urn:microsoft.com/office/officeart/2009/layout/CircleArrowProcess" loCatId="cycle" qsTypeId="urn:microsoft.com/office/officeart/2005/8/quickstyle/3d5" qsCatId="3D" csTypeId="urn:microsoft.com/office/officeart/2005/8/colors/accent1_2" csCatId="accent1" phldr="1"/>
      <dgm:spPr/>
      <dgm:t>
        <a:bodyPr/>
        <a:lstStyle/>
        <a:p>
          <a:endParaRPr lang="da-DK"/>
        </a:p>
      </dgm:t>
    </dgm:pt>
    <dgm:pt modelId="{D59F92AD-0347-48A7-B78E-E691CB9C7400}">
      <dgm:prSet phldrT="[Tekst]"/>
      <dgm:spPr>
        <a:xfrm>
          <a:off x="2527394" y="556229"/>
          <a:ext cx="855991" cy="427893"/>
        </a:xfrm>
        <a:noFill/>
        <a:ln>
          <a:noFill/>
        </a:ln>
        <a:effectLst/>
      </dgm:spPr>
      <dgm:t>
        <a:bodyPr/>
        <a:lstStyle/>
        <a:p>
          <a:pPr algn="ctr"/>
          <a:r>
            <a:rPr lang="da-DK" b="1">
              <a:solidFill>
                <a:sysClr val="windowText" lastClr="000000">
                  <a:hueOff val="0"/>
                  <a:satOff val="0"/>
                  <a:lumOff val="0"/>
                  <a:alphaOff val="0"/>
                </a:sysClr>
              </a:solidFill>
              <a:latin typeface="Calibri" panose="020F0502020204030204"/>
              <a:ea typeface="+mn-ea"/>
              <a:cs typeface="+mn-cs"/>
            </a:rPr>
            <a:t>Strategi</a:t>
          </a:r>
        </a:p>
      </dgm:t>
    </dgm:pt>
    <dgm:pt modelId="{F91161B7-9515-45FF-93D7-673B599CD0F2}" type="parTrans" cxnId="{40E0B426-4A23-4EC0-9027-E1A66AF74F50}">
      <dgm:prSet/>
      <dgm:spPr/>
      <dgm:t>
        <a:bodyPr/>
        <a:lstStyle/>
        <a:p>
          <a:pPr algn="ctr"/>
          <a:endParaRPr lang="da-DK"/>
        </a:p>
      </dgm:t>
    </dgm:pt>
    <dgm:pt modelId="{B327ED7E-7BD9-423B-98FC-A2E57E096D9E}" type="sibTrans" cxnId="{40E0B426-4A23-4EC0-9027-E1A66AF74F50}">
      <dgm:prSet/>
      <dgm:spPr/>
      <dgm:t>
        <a:bodyPr/>
        <a:lstStyle/>
        <a:p>
          <a:pPr algn="ctr"/>
          <a:endParaRPr lang="da-DK"/>
        </a:p>
      </dgm:t>
    </dgm:pt>
    <dgm:pt modelId="{4C95AD4D-32C8-4262-B1E9-5E3AA29AAE2C}">
      <dgm:prSet phldrT="[Tekst]"/>
      <dgm:spPr>
        <a:xfrm>
          <a:off x="2101278" y="1446580"/>
          <a:ext cx="855991" cy="427893"/>
        </a:xfrm>
        <a:noFill/>
        <a:ln>
          <a:noFill/>
        </a:ln>
        <a:effectLst/>
      </dgm:spPr>
      <dgm:t>
        <a:bodyPr/>
        <a:lstStyle/>
        <a:p>
          <a:pPr algn="ctr"/>
          <a:r>
            <a:rPr lang="da-DK" b="1">
              <a:solidFill>
                <a:sysClr val="windowText" lastClr="000000">
                  <a:hueOff val="0"/>
                  <a:satOff val="0"/>
                  <a:lumOff val="0"/>
                  <a:alphaOff val="0"/>
                </a:sysClr>
              </a:solidFill>
              <a:latin typeface="Calibri" panose="020F0502020204030204"/>
              <a:ea typeface="+mn-ea"/>
              <a:cs typeface="+mn-cs"/>
            </a:rPr>
            <a:t>Data</a:t>
          </a:r>
        </a:p>
      </dgm:t>
    </dgm:pt>
    <dgm:pt modelId="{59FB7CE1-642A-41AB-9409-4E7675D91B20}" type="parTrans" cxnId="{A418EA5F-844E-49B4-8619-7645A155879D}">
      <dgm:prSet/>
      <dgm:spPr/>
      <dgm:t>
        <a:bodyPr/>
        <a:lstStyle/>
        <a:p>
          <a:pPr algn="ctr"/>
          <a:endParaRPr lang="da-DK"/>
        </a:p>
      </dgm:t>
    </dgm:pt>
    <dgm:pt modelId="{34F59D0E-0C03-4BE4-9BCC-57BAFF50BB49}" type="sibTrans" cxnId="{A418EA5F-844E-49B4-8619-7645A155879D}">
      <dgm:prSet/>
      <dgm:spPr/>
      <dgm:t>
        <a:bodyPr/>
        <a:lstStyle/>
        <a:p>
          <a:pPr algn="ctr"/>
          <a:endParaRPr lang="da-DK"/>
        </a:p>
      </dgm:t>
    </dgm:pt>
    <dgm:pt modelId="{4B2E2555-4229-40D8-9404-568C57C5CD92}">
      <dgm:prSet phldrT="[Tekst]"/>
      <dgm:spPr>
        <a:xfrm>
          <a:off x="2529419" y="2338212"/>
          <a:ext cx="855991" cy="427893"/>
        </a:xfrm>
        <a:noFill/>
        <a:ln>
          <a:noFill/>
        </a:ln>
        <a:effectLst/>
      </dgm:spPr>
      <dgm:t>
        <a:bodyPr/>
        <a:lstStyle/>
        <a:p>
          <a:pPr algn="ctr"/>
          <a:r>
            <a:rPr lang="da-DK" b="1">
              <a:solidFill>
                <a:sysClr val="windowText" lastClr="000000">
                  <a:hueOff val="0"/>
                  <a:satOff val="0"/>
                  <a:lumOff val="0"/>
                  <a:alphaOff val="0"/>
                </a:sysClr>
              </a:solidFill>
              <a:latin typeface="Calibri" panose="020F0502020204030204"/>
              <a:ea typeface="+mn-ea"/>
              <a:cs typeface="+mn-cs"/>
            </a:rPr>
            <a:t>Relationer</a:t>
          </a:r>
        </a:p>
      </dgm:t>
    </dgm:pt>
    <dgm:pt modelId="{31A9F3C8-DC93-412B-B601-2B9AE87279E3}" type="parTrans" cxnId="{3E667856-EA55-4A44-9452-55C3FAA19FAE}">
      <dgm:prSet/>
      <dgm:spPr/>
      <dgm:t>
        <a:bodyPr/>
        <a:lstStyle/>
        <a:p>
          <a:pPr algn="ctr"/>
          <a:endParaRPr lang="da-DK"/>
        </a:p>
      </dgm:t>
    </dgm:pt>
    <dgm:pt modelId="{357BBB39-418E-4A3F-B1F0-2C8FAA43E355}" type="sibTrans" cxnId="{3E667856-EA55-4A44-9452-55C3FAA19FAE}">
      <dgm:prSet/>
      <dgm:spPr/>
      <dgm:t>
        <a:bodyPr/>
        <a:lstStyle/>
        <a:p>
          <a:pPr algn="ctr"/>
          <a:endParaRPr lang="da-DK"/>
        </a:p>
      </dgm:t>
    </dgm:pt>
    <dgm:pt modelId="{3F80A0AF-7F1A-40B4-A783-108969EEC7AD}" type="pres">
      <dgm:prSet presAssocID="{DED600E9-5C00-4A52-ABC1-331725F9CF00}" presName="Name0" presStyleCnt="0">
        <dgm:presLayoutVars>
          <dgm:chMax val="7"/>
          <dgm:chPref val="7"/>
          <dgm:dir/>
          <dgm:animLvl val="lvl"/>
        </dgm:presLayoutVars>
      </dgm:prSet>
      <dgm:spPr/>
    </dgm:pt>
    <dgm:pt modelId="{E31B5B0A-D457-40FC-A760-962A591D3A0F}" type="pres">
      <dgm:prSet presAssocID="{D59F92AD-0347-48A7-B78E-E691CB9C7400}" presName="Accent1" presStyleCnt="0"/>
      <dgm:spPr/>
    </dgm:pt>
    <dgm:pt modelId="{4FE73A02-13FD-428E-86BD-E2EA30E3F7F8}" type="pres">
      <dgm:prSet presAssocID="{D59F92AD-0347-48A7-B78E-E691CB9C7400}" presName="Accent" presStyleLbl="node1" presStyleIdx="0" presStyleCnt="3"/>
      <dgm:spPr>
        <a:xfrm>
          <a:off x="2186906" y="0"/>
          <a:ext cx="1540438" cy="1540672"/>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a:noFill/>
        </a:ln>
        <a:effectLst/>
        <a:sp3d extrusionH="381000" contourW="38100" prstMaterial="matte">
          <a:contourClr>
            <a:sysClr val="window" lastClr="FFFFFF"/>
          </a:contourClr>
        </a:sp3d>
      </dgm:spPr>
    </dgm:pt>
    <dgm:pt modelId="{429115B0-C4F6-4F12-A5AB-30D2CD1EAA71}" type="pres">
      <dgm:prSet presAssocID="{D59F92AD-0347-48A7-B78E-E691CB9C7400}" presName="Parent1" presStyleLbl="revTx" presStyleIdx="0" presStyleCnt="3">
        <dgm:presLayoutVars>
          <dgm:chMax val="1"/>
          <dgm:chPref val="1"/>
          <dgm:bulletEnabled val="1"/>
        </dgm:presLayoutVars>
      </dgm:prSet>
      <dgm:spPr>
        <a:prstGeom prst="rect">
          <a:avLst/>
        </a:prstGeom>
      </dgm:spPr>
    </dgm:pt>
    <dgm:pt modelId="{39E467EF-2278-4F89-BCB1-3412AF98C9AC}" type="pres">
      <dgm:prSet presAssocID="{4C95AD4D-32C8-4262-B1E9-5E3AA29AAE2C}" presName="Accent2" presStyleCnt="0"/>
      <dgm:spPr/>
    </dgm:pt>
    <dgm:pt modelId="{43A414EB-B6A4-4676-964C-85A5CB566264}" type="pres">
      <dgm:prSet presAssocID="{4C95AD4D-32C8-4262-B1E9-5E3AA29AAE2C}" presName="Accent" presStyleLbl="node1" presStyleIdx="1" presStyleCnt="3"/>
      <dgm:spPr>
        <a:xfrm>
          <a:off x="1759055" y="885230"/>
          <a:ext cx="1540438" cy="1540672"/>
        </a:xfrm>
        <a:prstGeom prst="leftCircularArrow">
          <a:avLst>
            <a:gd name="adj1" fmla="val 10980"/>
            <a:gd name="adj2" fmla="val 1142322"/>
            <a:gd name="adj3" fmla="val 6300000"/>
            <a:gd name="adj4" fmla="val 18900000"/>
            <a:gd name="adj5" fmla="val 12500"/>
          </a:avLst>
        </a:prstGeom>
        <a:solidFill>
          <a:srgbClr val="4472C4">
            <a:hueOff val="0"/>
            <a:satOff val="0"/>
            <a:lumOff val="0"/>
            <a:alphaOff val="0"/>
          </a:srgbClr>
        </a:solidFill>
        <a:ln>
          <a:noFill/>
        </a:ln>
        <a:effectLst/>
        <a:sp3d extrusionH="381000" contourW="38100" prstMaterial="matte">
          <a:contourClr>
            <a:sysClr val="window" lastClr="FFFFFF"/>
          </a:contourClr>
        </a:sp3d>
      </dgm:spPr>
    </dgm:pt>
    <dgm:pt modelId="{E80C1985-AF0D-41FA-A5FB-354F070697D8}" type="pres">
      <dgm:prSet presAssocID="{4C95AD4D-32C8-4262-B1E9-5E3AA29AAE2C}" presName="Parent2" presStyleLbl="revTx" presStyleIdx="1" presStyleCnt="3">
        <dgm:presLayoutVars>
          <dgm:chMax val="1"/>
          <dgm:chPref val="1"/>
          <dgm:bulletEnabled val="1"/>
        </dgm:presLayoutVars>
      </dgm:prSet>
      <dgm:spPr>
        <a:prstGeom prst="rect">
          <a:avLst/>
        </a:prstGeom>
      </dgm:spPr>
    </dgm:pt>
    <dgm:pt modelId="{E75E84E0-DFAE-4494-945E-A7BB89D87FE5}" type="pres">
      <dgm:prSet presAssocID="{4B2E2555-4229-40D8-9404-568C57C5CD92}" presName="Accent3" presStyleCnt="0"/>
      <dgm:spPr/>
    </dgm:pt>
    <dgm:pt modelId="{1FD1B713-99CA-494C-A676-3C7C2EF43C67}" type="pres">
      <dgm:prSet presAssocID="{4B2E2555-4229-40D8-9404-568C57C5CD92}" presName="Accent" presStyleLbl="node1" presStyleIdx="2" presStyleCnt="3"/>
      <dgm:spPr>
        <a:xfrm>
          <a:off x="2296545" y="1876394"/>
          <a:ext cx="1323475" cy="1324005"/>
        </a:xfrm>
        <a:prstGeom prst="blockArc">
          <a:avLst>
            <a:gd name="adj1" fmla="val 13500000"/>
            <a:gd name="adj2" fmla="val 10800000"/>
            <a:gd name="adj3" fmla="val 12740"/>
          </a:avLst>
        </a:prstGeom>
        <a:solidFill>
          <a:srgbClr val="4472C4">
            <a:hueOff val="0"/>
            <a:satOff val="0"/>
            <a:lumOff val="0"/>
            <a:alphaOff val="0"/>
          </a:srgbClr>
        </a:solidFill>
        <a:ln>
          <a:noFill/>
        </a:ln>
        <a:effectLst/>
        <a:sp3d extrusionH="381000" contourW="38100" prstMaterial="matte">
          <a:contourClr>
            <a:sysClr val="window" lastClr="FFFFFF"/>
          </a:contourClr>
        </a:sp3d>
      </dgm:spPr>
    </dgm:pt>
    <dgm:pt modelId="{F541FE76-BF97-46E2-85CF-FD8BD01B5077}" type="pres">
      <dgm:prSet presAssocID="{4B2E2555-4229-40D8-9404-568C57C5CD92}" presName="Parent3" presStyleLbl="revTx" presStyleIdx="2" presStyleCnt="3">
        <dgm:presLayoutVars>
          <dgm:chMax val="1"/>
          <dgm:chPref val="1"/>
          <dgm:bulletEnabled val="1"/>
        </dgm:presLayoutVars>
      </dgm:prSet>
      <dgm:spPr>
        <a:prstGeom prst="rect">
          <a:avLst/>
        </a:prstGeom>
      </dgm:spPr>
    </dgm:pt>
  </dgm:ptLst>
  <dgm:cxnLst>
    <dgm:cxn modelId="{40E0B426-4A23-4EC0-9027-E1A66AF74F50}" srcId="{DED600E9-5C00-4A52-ABC1-331725F9CF00}" destId="{D59F92AD-0347-48A7-B78E-E691CB9C7400}" srcOrd="0" destOrd="0" parTransId="{F91161B7-9515-45FF-93D7-673B599CD0F2}" sibTransId="{B327ED7E-7BD9-423B-98FC-A2E57E096D9E}"/>
    <dgm:cxn modelId="{A418EA5F-844E-49B4-8619-7645A155879D}" srcId="{DED600E9-5C00-4A52-ABC1-331725F9CF00}" destId="{4C95AD4D-32C8-4262-B1E9-5E3AA29AAE2C}" srcOrd="1" destOrd="0" parTransId="{59FB7CE1-642A-41AB-9409-4E7675D91B20}" sibTransId="{34F59D0E-0C03-4BE4-9BCC-57BAFF50BB49}"/>
    <dgm:cxn modelId="{2C35096F-957D-4940-91D4-FAEFEAD3D18C}" type="presOf" srcId="{4B2E2555-4229-40D8-9404-568C57C5CD92}" destId="{F541FE76-BF97-46E2-85CF-FD8BD01B5077}" srcOrd="0" destOrd="0" presId="urn:microsoft.com/office/officeart/2009/layout/CircleArrowProcess"/>
    <dgm:cxn modelId="{3E667856-EA55-4A44-9452-55C3FAA19FAE}" srcId="{DED600E9-5C00-4A52-ABC1-331725F9CF00}" destId="{4B2E2555-4229-40D8-9404-568C57C5CD92}" srcOrd="2" destOrd="0" parTransId="{31A9F3C8-DC93-412B-B601-2B9AE87279E3}" sibTransId="{357BBB39-418E-4A3F-B1F0-2C8FAA43E355}"/>
    <dgm:cxn modelId="{47FEF5AA-E968-4909-92B1-FD9826CECFB7}" type="presOf" srcId="{4C95AD4D-32C8-4262-B1E9-5E3AA29AAE2C}" destId="{E80C1985-AF0D-41FA-A5FB-354F070697D8}" srcOrd="0" destOrd="0" presId="urn:microsoft.com/office/officeart/2009/layout/CircleArrowProcess"/>
    <dgm:cxn modelId="{B664CBB2-7CF2-4432-AF67-C024ACAC9381}" type="presOf" srcId="{D59F92AD-0347-48A7-B78E-E691CB9C7400}" destId="{429115B0-C4F6-4F12-A5AB-30D2CD1EAA71}" srcOrd="0" destOrd="0" presId="urn:microsoft.com/office/officeart/2009/layout/CircleArrowProcess"/>
    <dgm:cxn modelId="{070BF2C6-F91E-4F9A-B115-BE9EC0A9A5E9}" type="presOf" srcId="{DED600E9-5C00-4A52-ABC1-331725F9CF00}" destId="{3F80A0AF-7F1A-40B4-A783-108969EEC7AD}" srcOrd="0" destOrd="0" presId="urn:microsoft.com/office/officeart/2009/layout/CircleArrowProcess"/>
    <dgm:cxn modelId="{038F7172-9A22-42FC-BAD3-003D7577564C}" type="presParOf" srcId="{3F80A0AF-7F1A-40B4-A783-108969EEC7AD}" destId="{E31B5B0A-D457-40FC-A760-962A591D3A0F}" srcOrd="0" destOrd="0" presId="urn:microsoft.com/office/officeart/2009/layout/CircleArrowProcess"/>
    <dgm:cxn modelId="{3872750E-9186-447E-B1DC-660097802422}" type="presParOf" srcId="{E31B5B0A-D457-40FC-A760-962A591D3A0F}" destId="{4FE73A02-13FD-428E-86BD-E2EA30E3F7F8}" srcOrd="0" destOrd="0" presId="urn:microsoft.com/office/officeart/2009/layout/CircleArrowProcess"/>
    <dgm:cxn modelId="{2C8BA096-7E9C-4979-A093-2FA7105C4D9B}" type="presParOf" srcId="{3F80A0AF-7F1A-40B4-A783-108969EEC7AD}" destId="{429115B0-C4F6-4F12-A5AB-30D2CD1EAA71}" srcOrd="1" destOrd="0" presId="urn:microsoft.com/office/officeart/2009/layout/CircleArrowProcess"/>
    <dgm:cxn modelId="{2148C7ED-9321-4595-B7E1-020F97FA4D95}" type="presParOf" srcId="{3F80A0AF-7F1A-40B4-A783-108969EEC7AD}" destId="{39E467EF-2278-4F89-BCB1-3412AF98C9AC}" srcOrd="2" destOrd="0" presId="urn:microsoft.com/office/officeart/2009/layout/CircleArrowProcess"/>
    <dgm:cxn modelId="{C257348C-BA26-49FC-AB09-5561B81C7B4F}" type="presParOf" srcId="{39E467EF-2278-4F89-BCB1-3412AF98C9AC}" destId="{43A414EB-B6A4-4676-964C-85A5CB566264}" srcOrd="0" destOrd="0" presId="urn:microsoft.com/office/officeart/2009/layout/CircleArrowProcess"/>
    <dgm:cxn modelId="{8379C321-A7A0-4D34-8465-9EF796CF702D}" type="presParOf" srcId="{3F80A0AF-7F1A-40B4-A783-108969EEC7AD}" destId="{E80C1985-AF0D-41FA-A5FB-354F070697D8}" srcOrd="3" destOrd="0" presId="urn:microsoft.com/office/officeart/2009/layout/CircleArrowProcess"/>
    <dgm:cxn modelId="{D0E0CAF3-050C-48BB-9EED-D531D439ECB8}" type="presParOf" srcId="{3F80A0AF-7F1A-40B4-A783-108969EEC7AD}" destId="{E75E84E0-DFAE-4494-945E-A7BB89D87FE5}" srcOrd="4" destOrd="0" presId="urn:microsoft.com/office/officeart/2009/layout/CircleArrowProcess"/>
    <dgm:cxn modelId="{D33CEFE7-3155-48F9-AC2D-E1833B62A4E4}" type="presParOf" srcId="{E75E84E0-DFAE-4494-945E-A7BB89D87FE5}" destId="{1FD1B713-99CA-494C-A676-3C7C2EF43C67}" srcOrd="0" destOrd="0" presId="urn:microsoft.com/office/officeart/2009/layout/CircleArrowProcess"/>
    <dgm:cxn modelId="{4607A685-8CD2-43F6-9CD3-9770EDE4E0C2}" type="presParOf" srcId="{3F80A0AF-7F1A-40B4-A783-108969EEC7AD}" destId="{F541FE76-BF97-46E2-85CF-FD8BD01B5077}" srcOrd="5"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917EF0-4589-4D6A-8FAE-FDDC2741770A}" type="doc">
      <dgm:prSet loTypeId="urn:microsoft.com/office/officeart/2005/8/layout/gear1" loCatId="cycle" qsTypeId="urn:microsoft.com/office/officeart/2005/8/quickstyle/simple1" qsCatId="simple" csTypeId="urn:microsoft.com/office/officeart/2005/8/colors/accent1_2" csCatId="accent1" phldr="1"/>
      <dgm:spPr/>
    </dgm:pt>
    <dgm:pt modelId="{5B6F2AFF-3C33-4F11-A546-734A09B015CF}">
      <dgm:prSet phldrT="[Tekst]"/>
      <dgm:spPr/>
      <dgm:t>
        <a:bodyPr/>
        <a:lstStyle/>
        <a:p>
          <a:r>
            <a:rPr lang="da-DK" b="1"/>
            <a:t>Forbedringer</a:t>
          </a:r>
        </a:p>
      </dgm:t>
    </dgm:pt>
    <dgm:pt modelId="{755CE0B1-E2C5-4A9A-9B3B-AC4DD8BC1806}" type="parTrans" cxnId="{215D31E5-CDD6-4EF8-8C24-B199BEC81969}">
      <dgm:prSet/>
      <dgm:spPr/>
      <dgm:t>
        <a:bodyPr/>
        <a:lstStyle/>
        <a:p>
          <a:endParaRPr lang="da-DK"/>
        </a:p>
      </dgm:t>
    </dgm:pt>
    <dgm:pt modelId="{CAFA9D4C-1498-45BF-BAE9-9E7D6517F000}" type="sibTrans" cxnId="{215D31E5-CDD6-4EF8-8C24-B199BEC81969}">
      <dgm:prSet/>
      <dgm:spPr/>
      <dgm:t>
        <a:bodyPr/>
        <a:lstStyle/>
        <a:p>
          <a:endParaRPr lang="da-DK"/>
        </a:p>
      </dgm:t>
    </dgm:pt>
    <dgm:pt modelId="{EE574A57-2CDD-4ECF-B0AC-7C2F19868361}">
      <dgm:prSet phldrT="[Tekst]"/>
      <dgm:spPr/>
      <dgm:t>
        <a:bodyPr/>
        <a:lstStyle/>
        <a:p>
          <a:r>
            <a:rPr lang="da-DK" b="1"/>
            <a:t>Hvorfor?</a:t>
          </a:r>
        </a:p>
      </dgm:t>
    </dgm:pt>
    <dgm:pt modelId="{513C1DE1-F228-4B45-8E3C-84F374F9A634}" type="parTrans" cxnId="{6EC054EB-C0A4-4907-99B3-BAAE53378C7F}">
      <dgm:prSet/>
      <dgm:spPr/>
      <dgm:t>
        <a:bodyPr/>
        <a:lstStyle/>
        <a:p>
          <a:endParaRPr lang="da-DK"/>
        </a:p>
      </dgm:t>
    </dgm:pt>
    <dgm:pt modelId="{2277AF37-E003-4BA0-B36C-DAF7BF5C7703}" type="sibTrans" cxnId="{6EC054EB-C0A4-4907-99B3-BAAE53378C7F}">
      <dgm:prSet/>
      <dgm:spPr/>
      <dgm:t>
        <a:bodyPr/>
        <a:lstStyle/>
        <a:p>
          <a:endParaRPr lang="da-DK"/>
        </a:p>
      </dgm:t>
    </dgm:pt>
    <dgm:pt modelId="{63563BBA-D170-419E-93B3-626FB517D841}">
      <dgm:prSet phldrT="[Tekst]"/>
      <dgm:spPr/>
      <dgm:t>
        <a:bodyPr/>
        <a:lstStyle/>
        <a:p>
          <a:r>
            <a:rPr lang="da-DK" b="1"/>
            <a:t>Hvordan?</a:t>
          </a:r>
        </a:p>
      </dgm:t>
    </dgm:pt>
    <dgm:pt modelId="{6E5D201A-EE03-4D3F-A444-545EF5F55EA2}" type="parTrans" cxnId="{16BE3069-874A-45BD-A64D-BC5FC80ABB85}">
      <dgm:prSet/>
      <dgm:spPr/>
      <dgm:t>
        <a:bodyPr/>
        <a:lstStyle/>
        <a:p>
          <a:endParaRPr lang="da-DK"/>
        </a:p>
      </dgm:t>
    </dgm:pt>
    <dgm:pt modelId="{BDD3EFC9-399A-40BB-8E22-F8642FB55BC7}" type="sibTrans" cxnId="{16BE3069-874A-45BD-A64D-BC5FC80ABB85}">
      <dgm:prSet/>
      <dgm:spPr/>
      <dgm:t>
        <a:bodyPr/>
        <a:lstStyle/>
        <a:p>
          <a:endParaRPr lang="da-DK"/>
        </a:p>
      </dgm:t>
    </dgm:pt>
    <dgm:pt modelId="{D1D89B9C-9DF4-4A1D-ACDF-363D910D99B7}" type="pres">
      <dgm:prSet presAssocID="{26917EF0-4589-4D6A-8FAE-FDDC2741770A}" presName="composite" presStyleCnt="0">
        <dgm:presLayoutVars>
          <dgm:chMax val="3"/>
          <dgm:animLvl val="lvl"/>
          <dgm:resizeHandles val="exact"/>
        </dgm:presLayoutVars>
      </dgm:prSet>
      <dgm:spPr/>
    </dgm:pt>
    <dgm:pt modelId="{58F9FD5A-7A23-4727-949A-54C024F64B5A}" type="pres">
      <dgm:prSet presAssocID="{5B6F2AFF-3C33-4F11-A546-734A09B015CF}" presName="gear1" presStyleLbl="node1" presStyleIdx="0" presStyleCnt="3">
        <dgm:presLayoutVars>
          <dgm:chMax val="1"/>
          <dgm:bulletEnabled val="1"/>
        </dgm:presLayoutVars>
      </dgm:prSet>
      <dgm:spPr/>
    </dgm:pt>
    <dgm:pt modelId="{2D817BEB-1719-451A-B5DD-5224A993473F}" type="pres">
      <dgm:prSet presAssocID="{5B6F2AFF-3C33-4F11-A546-734A09B015CF}" presName="gear1srcNode" presStyleLbl="node1" presStyleIdx="0" presStyleCnt="3"/>
      <dgm:spPr/>
    </dgm:pt>
    <dgm:pt modelId="{BFA71EC5-FC0F-476B-8B55-3E1CAE25EC31}" type="pres">
      <dgm:prSet presAssocID="{5B6F2AFF-3C33-4F11-A546-734A09B015CF}" presName="gear1dstNode" presStyleLbl="node1" presStyleIdx="0" presStyleCnt="3"/>
      <dgm:spPr/>
    </dgm:pt>
    <dgm:pt modelId="{82DCA23A-ACFC-4DF2-A4B0-D8F52378B39E}" type="pres">
      <dgm:prSet presAssocID="{EE574A57-2CDD-4ECF-B0AC-7C2F19868361}" presName="gear2" presStyleLbl="node1" presStyleIdx="1" presStyleCnt="3">
        <dgm:presLayoutVars>
          <dgm:chMax val="1"/>
          <dgm:bulletEnabled val="1"/>
        </dgm:presLayoutVars>
      </dgm:prSet>
      <dgm:spPr/>
    </dgm:pt>
    <dgm:pt modelId="{F74976F6-8F16-4632-A01D-DD378D76270B}" type="pres">
      <dgm:prSet presAssocID="{EE574A57-2CDD-4ECF-B0AC-7C2F19868361}" presName="gear2srcNode" presStyleLbl="node1" presStyleIdx="1" presStyleCnt="3"/>
      <dgm:spPr/>
    </dgm:pt>
    <dgm:pt modelId="{9E2B1441-D59E-4B3F-B390-5A27F9E935F7}" type="pres">
      <dgm:prSet presAssocID="{EE574A57-2CDD-4ECF-B0AC-7C2F19868361}" presName="gear2dstNode" presStyleLbl="node1" presStyleIdx="1" presStyleCnt="3"/>
      <dgm:spPr/>
    </dgm:pt>
    <dgm:pt modelId="{00EAC10F-F295-42D4-8C60-D7C81A843155}" type="pres">
      <dgm:prSet presAssocID="{63563BBA-D170-419E-93B3-626FB517D841}" presName="gear3" presStyleLbl="node1" presStyleIdx="2" presStyleCnt="3"/>
      <dgm:spPr/>
    </dgm:pt>
    <dgm:pt modelId="{190DD8F8-16E9-4D53-B667-C70573F4874A}" type="pres">
      <dgm:prSet presAssocID="{63563BBA-D170-419E-93B3-626FB517D841}" presName="gear3tx" presStyleLbl="node1" presStyleIdx="2" presStyleCnt="3">
        <dgm:presLayoutVars>
          <dgm:chMax val="1"/>
          <dgm:bulletEnabled val="1"/>
        </dgm:presLayoutVars>
      </dgm:prSet>
      <dgm:spPr/>
    </dgm:pt>
    <dgm:pt modelId="{ECBACC24-5F40-472D-AD07-647D6CBAEE11}" type="pres">
      <dgm:prSet presAssocID="{63563BBA-D170-419E-93B3-626FB517D841}" presName="gear3srcNode" presStyleLbl="node1" presStyleIdx="2" presStyleCnt="3"/>
      <dgm:spPr/>
    </dgm:pt>
    <dgm:pt modelId="{E691EBB8-4420-4989-8658-E41FAC487BBC}" type="pres">
      <dgm:prSet presAssocID="{63563BBA-D170-419E-93B3-626FB517D841}" presName="gear3dstNode" presStyleLbl="node1" presStyleIdx="2" presStyleCnt="3"/>
      <dgm:spPr/>
    </dgm:pt>
    <dgm:pt modelId="{5C784D06-DDE0-4DAE-AA08-4578DA43608D}" type="pres">
      <dgm:prSet presAssocID="{CAFA9D4C-1498-45BF-BAE9-9E7D6517F000}" presName="connector1" presStyleLbl="sibTrans2D1" presStyleIdx="0" presStyleCnt="3"/>
      <dgm:spPr/>
    </dgm:pt>
    <dgm:pt modelId="{48901B32-6F82-4BE3-BD87-D43541C1B1BA}" type="pres">
      <dgm:prSet presAssocID="{2277AF37-E003-4BA0-B36C-DAF7BF5C7703}" presName="connector2" presStyleLbl="sibTrans2D1" presStyleIdx="1" presStyleCnt="3"/>
      <dgm:spPr/>
    </dgm:pt>
    <dgm:pt modelId="{38CE6508-7800-434C-AF63-C58498F63582}" type="pres">
      <dgm:prSet presAssocID="{BDD3EFC9-399A-40BB-8E22-F8642FB55BC7}" presName="connector3" presStyleLbl="sibTrans2D1" presStyleIdx="2" presStyleCnt="3"/>
      <dgm:spPr/>
    </dgm:pt>
  </dgm:ptLst>
  <dgm:cxnLst>
    <dgm:cxn modelId="{BB216521-2861-4263-B856-C6DB6C527BA6}" type="presOf" srcId="{63563BBA-D170-419E-93B3-626FB517D841}" destId="{E691EBB8-4420-4989-8658-E41FAC487BBC}" srcOrd="3" destOrd="0" presId="urn:microsoft.com/office/officeart/2005/8/layout/gear1"/>
    <dgm:cxn modelId="{D6E17623-9382-442B-913C-4C19FC6230F5}" type="presOf" srcId="{5B6F2AFF-3C33-4F11-A546-734A09B015CF}" destId="{58F9FD5A-7A23-4727-949A-54C024F64B5A}" srcOrd="0" destOrd="0" presId="urn:microsoft.com/office/officeart/2005/8/layout/gear1"/>
    <dgm:cxn modelId="{E7E03335-D891-449B-B268-0668C5CC376D}" type="presOf" srcId="{EE574A57-2CDD-4ECF-B0AC-7C2F19868361}" destId="{9E2B1441-D59E-4B3F-B390-5A27F9E935F7}" srcOrd="2" destOrd="0" presId="urn:microsoft.com/office/officeart/2005/8/layout/gear1"/>
    <dgm:cxn modelId="{56214A61-7E64-4516-87D3-C0AC438DD2DE}" type="presOf" srcId="{EE574A57-2CDD-4ECF-B0AC-7C2F19868361}" destId="{F74976F6-8F16-4632-A01D-DD378D76270B}" srcOrd="1" destOrd="0" presId="urn:microsoft.com/office/officeart/2005/8/layout/gear1"/>
    <dgm:cxn modelId="{16BE3069-874A-45BD-A64D-BC5FC80ABB85}" srcId="{26917EF0-4589-4D6A-8FAE-FDDC2741770A}" destId="{63563BBA-D170-419E-93B3-626FB517D841}" srcOrd="2" destOrd="0" parTransId="{6E5D201A-EE03-4D3F-A444-545EF5F55EA2}" sibTransId="{BDD3EFC9-399A-40BB-8E22-F8642FB55BC7}"/>
    <dgm:cxn modelId="{870B3F4D-4EAD-4F14-8B53-4C5B2E867095}" type="presOf" srcId="{26917EF0-4589-4D6A-8FAE-FDDC2741770A}" destId="{D1D89B9C-9DF4-4A1D-ACDF-363D910D99B7}" srcOrd="0" destOrd="0" presId="urn:microsoft.com/office/officeart/2005/8/layout/gear1"/>
    <dgm:cxn modelId="{4AB8E454-4DBA-40D6-8F0E-FF08E08F7056}" type="presOf" srcId="{2277AF37-E003-4BA0-B36C-DAF7BF5C7703}" destId="{48901B32-6F82-4BE3-BD87-D43541C1B1BA}" srcOrd="0" destOrd="0" presId="urn:microsoft.com/office/officeart/2005/8/layout/gear1"/>
    <dgm:cxn modelId="{01606C75-5A57-4936-922E-52140DAF3FB7}" type="presOf" srcId="{63563BBA-D170-419E-93B3-626FB517D841}" destId="{00EAC10F-F295-42D4-8C60-D7C81A843155}" srcOrd="0" destOrd="0" presId="urn:microsoft.com/office/officeart/2005/8/layout/gear1"/>
    <dgm:cxn modelId="{D8B65485-5694-463C-806C-0042041DDD72}" type="presOf" srcId="{CAFA9D4C-1498-45BF-BAE9-9E7D6517F000}" destId="{5C784D06-DDE0-4DAE-AA08-4578DA43608D}" srcOrd="0" destOrd="0" presId="urn:microsoft.com/office/officeart/2005/8/layout/gear1"/>
    <dgm:cxn modelId="{C2A7D28F-550E-4AA4-9C47-FACA8299ADB8}" type="presOf" srcId="{5B6F2AFF-3C33-4F11-A546-734A09B015CF}" destId="{BFA71EC5-FC0F-476B-8B55-3E1CAE25EC31}" srcOrd="2" destOrd="0" presId="urn:microsoft.com/office/officeart/2005/8/layout/gear1"/>
    <dgm:cxn modelId="{F7C56099-41EA-4D15-8EC3-EF89B88C1025}" type="presOf" srcId="{BDD3EFC9-399A-40BB-8E22-F8642FB55BC7}" destId="{38CE6508-7800-434C-AF63-C58498F63582}" srcOrd="0" destOrd="0" presId="urn:microsoft.com/office/officeart/2005/8/layout/gear1"/>
    <dgm:cxn modelId="{D3854999-3ECD-4BF0-84F7-751A2246AFB4}" type="presOf" srcId="{EE574A57-2CDD-4ECF-B0AC-7C2F19868361}" destId="{82DCA23A-ACFC-4DF2-A4B0-D8F52378B39E}" srcOrd="0" destOrd="0" presId="urn:microsoft.com/office/officeart/2005/8/layout/gear1"/>
    <dgm:cxn modelId="{67B2D7D3-FA8D-4E4B-965D-1976EC6FAAFF}" type="presOf" srcId="{5B6F2AFF-3C33-4F11-A546-734A09B015CF}" destId="{2D817BEB-1719-451A-B5DD-5224A993473F}" srcOrd="1" destOrd="0" presId="urn:microsoft.com/office/officeart/2005/8/layout/gear1"/>
    <dgm:cxn modelId="{4E93BDD4-79EA-4167-B6CF-E78E7B9AD84C}" type="presOf" srcId="{63563BBA-D170-419E-93B3-626FB517D841}" destId="{ECBACC24-5F40-472D-AD07-647D6CBAEE11}" srcOrd="2" destOrd="0" presId="urn:microsoft.com/office/officeart/2005/8/layout/gear1"/>
    <dgm:cxn modelId="{215D31E5-CDD6-4EF8-8C24-B199BEC81969}" srcId="{26917EF0-4589-4D6A-8FAE-FDDC2741770A}" destId="{5B6F2AFF-3C33-4F11-A546-734A09B015CF}" srcOrd="0" destOrd="0" parTransId="{755CE0B1-E2C5-4A9A-9B3B-AC4DD8BC1806}" sibTransId="{CAFA9D4C-1498-45BF-BAE9-9E7D6517F000}"/>
    <dgm:cxn modelId="{6EC054EB-C0A4-4907-99B3-BAAE53378C7F}" srcId="{26917EF0-4589-4D6A-8FAE-FDDC2741770A}" destId="{EE574A57-2CDD-4ECF-B0AC-7C2F19868361}" srcOrd="1" destOrd="0" parTransId="{513C1DE1-F228-4B45-8E3C-84F374F9A634}" sibTransId="{2277AF37-E003-4BA0-B36C-DAF7BF5C7703}"/>
    <dgm:cxn modelId="{468BC4FF-3B12-4FD4-8850-19161C9A429A}" type="presOf" srcId="{63563BBA-D170-419E-93B3-626FB517D841}" destId="{190DD8F8-16E9-4D53-B667-C70573F4874A}" srcOrd="1" destOrd="0" presId="urn:microsoft.com/office/officeart/2005/8/layout/gear1"/>
    <dgm:cxn modelId="{B2E4FA14-7D01-4757-ABE3-D1F3B4A1B175}" type="presParOf" srcId="{D1D89B9C-9DF4-4A1D-ACDF-363D910D99B7}" destId="{58F9FD5A-7A23-4727-949A-54C024F64B5A}" srcOrd="0" destOrd="0" presId="urn:microsoft.com/office/officeart/2005/8/layout/gear1"/>
    <dgm:cxn modelId="{26B0FC2C-951F-406C-B2D0-7A1437263255}" type="presParOf" srcId="{D1D89B9C-9DF4-4A1D-ACDF-363D910D99B7}" destId="{2D817BEB-1719-451A-B5DD-5224A993473F}" srcOrd="1" destOrd="0" presId="urn:microsoft.com/office/officeart/2005/8/layout/gear1"/>
    <dgm:cxn modelId="{584569E6-07F0-442C-87F7-039EE3122B31}" type="presParOf" srcId="{D1D89B9C-9DF4-4A1D-ACDF-363D910D99B7}" destId="{BFA71EC5-FC0F-476B-8B55-3E1CAE25EC31}" srcOrd="2" destOrd="0" presId="urn:microsoft.com/office/officeart/2005/8/layout/gear1"/>
    <dgm:cxn modelId="{E587E68F-B9AA-4709-AC45-BCCC90201609}" type="presParOf" srcId="{D1D89B9C-9DF4-4A1D-ACDF-363D910D99B7}" destId="{82DCA23A-ACFC-4DF2-A4B0-D8F52378B39E}" srcOrd="3" destOrd="0" presId="urn:microsoft.com/office/officeart/2005/8/layout/gear1"/>
    <dgm:cxn modelId="{80E73D10-1C32-4A9E-9EB6-3F498BB6AD6C}" type="presParOf" srcId="{D1D89B9C-9DF4-4A1D-ACDF-363D910D99B7}" destId="{F74976F6-8F16-4632-A01D-DD378D76270B}" srcOrd="4" destOrd="0" presId="urn:microsoft.com/office/officeart/2005/8/layout/gear1"/>
    <dgm:cxn modelId="{BD1B03F9-CB0A-4056-89B0-7888E82F898C}" type="presParOf" srcId="{D1D89B9C-9DF4-4A1D-ACDF-363D910D99B7}" destId="{9E2B1441-D59E-4B3F-B390-5A27F9E935F7}" srcOrd="5" destOrd="0" presId="urn:microsoft.com/office/officeart/2005/8/layout/gear1"/>
    <dgm:cxn modelId="{EACEA562-B1DD-428D-A87C-F4D23C0C82EF}" type="presParOf" srcId="{D1D89B9C-9DF4-4A1D-ACDF-363D910D99B7}" destId="{00EAC10F-F295-42D4-8C60-D7C81A843155}" srcOrd="6" destOrd="0" presId="urn:microsoft.com/office/officeart/2005/8/layout/gear1"/>
    <dgm:cxn modelId="{324B2025-5C30-43FA-88B3-4E4499EEE25D}" type="presParOf" srcId="{D1D89B9C-9DF4-4A1D-ACDF-363D910D99B7}" destId="{190DD8F8-16E9-4D53-B667-C70573F4874A}" srcOrd="7" destOrd="0" presId="urn:microsoft.com/office/officeart/2005/8/layout/gear1"/>
    <dgm:cxn modelId="{B1D4255A-F10D-4BD4-BC9E-F7198A79E76F}" type="presParOf" srcId="{D1D89B9C-9DF4-4A1D-ACDF-363D910D99B7}" destId="{ECBACC24-5F40-472D-AD07-647D6CBAEE11}" srcOrd="8" destOrd="0" presId="urn:microsoft.com/office/officeart/2005/8/layout/gear1"/>
    <dgm:cxn modelId="{AC695888-404C-4E6B-91A7-AE02E1290123}" type="presParOf" srcId="{D1D89B9C-9DF4-4A1D-ACDF-363D910D99B7}" destId="{E691EBB8-4420-4989-8658-E41FAC487BBC}" srcOrd="9" destOrd="0" presId="urn:microsoft.com/office/officeart/2005/8/layout/gear1"/>
    <dgm:cxn modelId="{92D1DC2C-9F34-48D1-8834-40CEE0D2B748}" type="presParOf" srcId="{D1D89B9C-9DF4-4A1D-ACDF-363D910D99B7}" destId="{5C784D06-DDE0-4DAE-AA08-4578DA43608D}" srcOrd="10" destOrd="0" presId="urn:microsoft.com/office/officeart/2005/8/layout/gear1"/>
    <dgm:cxn modelId="{8231523C-F494-4FA9-9486-1216DCE12D82}" type="presParOf" srcId="{D1D89B9C-9DF4-4A1D-ACDF-363D910D99B7}" destId="{48901B32-6F82-4BE3-BD87-D43541C1B1BA}" srcOrd="11" destOrd="0" presId="urn:microsoft.com/office/officeart/2005/8/layout/gear1"/>
    <dgm:cxn modelId="{B5E12DD5-8A89-4BB1-A4A8-76B444EF873B}" type="presParOf" srcId="{D1D89B9C-9DF4-4A1D-ACDF-363D910D99B7}" destId="{38CE6508-7800-434C-AF63-C58498F63582}" srcOrd="12" destOrd="0" presId="urn:microsoft.com/office/officeart/2005/8/layout/gear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E73A02-13FD-428E-86BD-E2EA30E3F7F8}">
      <dsp:nvSpPr>
        <dsp:cNvPr id="0" name=""/>
        <dsp:cNvSpPr/>
      </dsp:nvSpPr>
      <dsp:spPr>
        <a:xfrm>
          <a:off x="2186906" y="0"/>
          <a:ext cx="1540438" cy="1540672"/>
        </a:xfrm>
        <a:prstGeom prst="circularArrow">
          <a:avLst>
            <a:gd name="adj1" fmla="val 10980"/>
            <a:gd name="adj2" fmla="val 1142322"/>
            <a:gd name="adj3" fmla="val 4500000"/>
            <a:gd name="adj4" fmla="val 10800000"/>
            <a:gd name="adj5" fmla="val 12500"/>
          </a:avLst>
        </a:prstGeom>
        <a:solidFill>
          <a:srgbClr val="4472C4">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429115B0-C4F6-4F12-A5AB-30D2CD1EAA71}">
      <dsp:nvSpPr>
        <dsp:cNvPr id="0" name=""/>
        <dsp:cNvSpPr/>
      </dsp:nvSpPr>
      <dsp:spPr>
        <a:xfrm>
          <a:off x="2527394" y="556229"/>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da-DK" sz="1500" b="1" kern="1200">
              <a:solidFill>
                <a:sysClr val="windowText" lastClr="000000">
                  <a:hueOff val="0"/>
                  <a:satOff val="0"/>
                  <a:lumOff val="0"/>
                  <a:alphaOff val="0"/>
                </a:sysClr>
              </a:solidFill>
              <a:latin typeface="Calibri" panose="020F0502020204030204"/>
              <a:ea typeface="+mn-ea"/>
              <a:cs typeface="+mn-cs"/>
            </a:rPr>
            <a:t>Strategi</a:t>
          </a:r>
        </a:p>
      </dsp:txBody>
      <dsp:txXfrm>
        <a:off x="2527394" y="556229"/>
        <a:ext cx="855991" cy="427893"/>
      </dsp:txXfrm>
    </dsp:sp>
    <dsp:sp modelId="{43A414EB-B6A4-4676-964C-85A5CB566264}">
      <dsp:nvSpPr>
        <dsp:cNvPr id="0" name=""/>
        <dsp:cNvSpPr/>
      </dsp:nvSpPr>
      <dsp:spPr>
        <a:xfrm>
          <a:off x="1759055" y="885230"/>
          <a:ext cx="1540438" cy="1540672"/>
        </a:xfrm>
        <a:prstGeom prst="leftCircularArrow">
          <a:avLst>
            <a:gd name="adj1" fmla="val 10980"/>
            <a:gd name="adj2" fmla="val 1142322"/>
            <a:gd name="adj3" fmla="val 6300000"/>
            <a:gd name="adj4" fmla="val 18900000"/>
            <a:gd name="adj5" fmla="val 12500"/>
          </a:avLst>
        </a:prstGeom>
        <a:solidFill>
          <a:srgbClr val="4472C4">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E80C1985-AF0D-41FA-A5FB-354F070697D8}">
      <dsp:nvSpPr>
        <dsp:cNvPr id="0" name=""/>
        <dsp:cNvSpPr/>
      </dsp:nvSpPr>
      <dsp:spPr>
        <a:xfrm>
          <a:off x="2101278" y="1446580"/>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da-DK" sz="1500" b="1" kern="1200">
              <a:solidFill>
                <a:sysClr val="windowText" lastClr="000000">
                  <a:hueOff val="0"/>
                  <a:satOff val="0"/>
                  <a:lumOff val="0"/>
                  <a:alphaOff val="0"/>
                </a:sysClr>
              </a:solidFill>
              <a:latin typeface="Calibri" panose="020F0502020204030204"/>
              <a:ea typeface="+mn-ea"/>
              <a:cs typeface="+mn-cs"/>
            </a:rPr>
            <a:t>Data</a:t>
          </a:r>
        </a:p>
      </dsp:txBody>
      <dsp:txXfrm>
        <a:off x="2101278" y="1446580"/>
        <a:ext cx="855991" cy="427893"/>
      </dsp:txXfrm>
    </dsp:sp>
    <dsp:sp modelId="{1FD1B713-99CA-494C-A676-3C7C2EF43C67}">
      <dsp:nvSpPr>
        <dsp:cNvPr id="0" name=""/>
        <dsp:cNvSpPr/>
      </dsp:nvSpPr>
      <dsp:spPr>
        <a:xfrm>
          <a:off x="2296545" y="1876394"/>
          <a:ext cx="1323475" cy="1324005"/>
        </a:xfrm>
        <a:prstGeom prst="blockArc">
          <a:avLst>
            <a:gd name="adj1" fmla="val 13500000"/>
            <a:gd name="adj2" fmla="val 10800000"/>
            <a:gd name="adj3" fmla="val 12740"/>
          </a:avLst>
        </a:prstGeom>
        <a:solidFill>
          <a:srgbClr val="4472C4">
            <a:hueOff val="0"/>
            <a:satOff val="0"/>
            <a:lumOff val="0"/>
            <a:alphaOff val="0"/>
          </a:srgbClr>
        </a:solidFill>
        <a:ln>
          <a:noFill/>
        </a:ln>
        <a:effectLst/>
        <a:sp3d extrusionH="381000" contourW="38100" prstMaterial="matte">
          <a:contourClr>
            <a:sysClr val="window" lastClr="FFFFFF"/>
          </a:contourClr>
        </a:sp3d>
      </dsp:spPr>
      <dsp:style>
        <a:lnRef idx="0">
          <a:scrgbClr r="0" g="0" b="0"/>
        </a:lnRef>
        <a:fillRef idx="1">
          <a:scrgbClr r="0" g="0" b="0"/>
        </a:fillRef>
        <a:effectRef idx="0">
          <a:scrgbClr r="0" g="0" b="0"/>
        </a:effectRef>
        <a:fontRef idx="minor">
          <a:schemeClr val="lt1"/>
        </a:fontRef>
      </dsp:style>
    </dsp:sp>
    <dsp:sp modelId="{F541FE76-BF97-46E2-85CF-FD8BD01B5077}">
      <dsp:nvSpPr>
        <dsp:cNvPr id="0" name=""/>
        <dsp:cNvSpPr/>
      </dsp:nvSpPr>
      <dsp:spPr>
        <a:xfrm>
          <a:off x="2529419" y="2338212"/>
          <a:ext cx="855991" cy="4278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da-DK" sz="1500" b="1" kern="1200">
              <a:solidFill>
                <a:sysClr val="windowText" lastClr="000000">
                  <a:hueOff val="0"/>
                  <a:satOff val="0"/>
                  <a:lumOff val="0"/>
                  <a:alphaOff val="0"/>
                </a:sysClr>
              </a:solidFill>
              <a:latin typeface="Calibri" panose="020F0502020204030204"/>
              <a:ea typeface="+mn-ea"/>
              <a:cs typeface="+mn-cs"/>
            </a:rPr>
            <a:t>Relationer</a:t>
          </a:r>
        </a:p>
      </dsp:txBody>
      <dsp:txXfrm>
        <a:off x="2529419" y="2338212"/>
        <a:ext cx="855991" cy="4278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9FD5A-7A23-4727-949A-54C024F64B5A}">
      <dsp:nvSpPr>
        <dsp:cNvPr id="0" name=""/>
        <dsp:cNvSpPr/>
      </dsp:nvSpPr>
      <dsp:spPr>
        <a:xfrm>
          <a:off x="2583180" y="1440180"/>
          <a:ext cx="1760220" cy="1760220"/>
        </a:xfrm>
        <a:prstGeom prst="gear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a-DK" sz="1300" b="1" kern="1200"/>
            <a:t>Forbedringer</a:t>
          </a:r>
        </a:p>
      </dsp:txBody>
      <dsp:txXfrm>
        <a:off x="2937063" y="1852503"/>
        <a:ext cx="1052454" cy="904790"/>
      </dsp:txXfrm>
    </dsp:sp>
    <dsp:sp modelId="{82DCA23A-ACFC-4DF2-A4B0-D8F52378B39E}">
      <dsp:nvSpPr>
        <dsp:cNvPr id="0" name=""/>
        <dsp:cNvSpPr/>
      </dsp:nvSpPr>
      <dsp:spPr>
        <a:xfrm>
          <a:off x="1559052" y="1024128"/>
          <a:ext cx="1280160" cy="1280160"/>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a-DK" sz="1300" b="1" kern="1200"/>
            <a:t>Hvorfor?</a:t>
          </a:r>
        </a:p>
      </dsp:txBody>
      <dsp:txXfrm>
        <a:off x="1881336" y="1348360"/>
        <a:ext cx="635592" cy="631696"/>
      </dsp:txXfrm>
    </dsp:sp>
    <dsp:sp modelId="{00EAC10F-F295-42D4-8C60-D7C81A843155}">
      <dsp:nvSpPr>
        <dsp:cNvPr id="0" name=""/>
        <dsp:cNvSpPr/>
      </dsp:nvSpPr>
      <dsp:spPr>
        <a:xfrm rot="20700000">
          <a:off x="2276072" y="140948"/>
          <a:ext cx="1254295" cy="125429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da-DK" sz="1300" b="1" kern="1200"/>
            <a:t>Hvordan?</a:t>
          </a:r>
        </a:p>
      </dsp:txBody>
      <dsp:txXfrm rot="-20700000">
        <a:off x="2551176" y="416052"/>
        <a:ext cx="704088" cy="704088"/>
      </dsp:txXfrm>
    </dsp:sp>
    <dsp:sp modelId="{5C784D06-DDE0-4DAE-AA08-4578DA43608D}">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901B32-6F82-4BE3-BD87-D43541C1B1BA}">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CE6508-7800-434C-AF63-C58498F63582}">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02C90A825FA94D8197C8D0F37E4F1C" ma:contentTypeVersion="10" ma:contentTypeDescription="Opret et nyt dokument." ma:contentTypeScope="" ma:versionID="b93e509a0de9d90cce4f1bc838e3b97a">
  <xsd:schema xmlns:xsd="http://www.w3.org/2001/XMLSchema" xmlns:xs="http://www.w3.org/2001/XMLSchema" xmlns:p="http://schemas.microsoft.com/office/2006/metadata/properties" xmlns:ns3="f2b55e53-bdaf-425c-94ee-ea40ab709b96" xmlns:ns4="7d203ea7-3f80-4909-9240-5b2cd6683842" targetNamespace="http://schemas.microsoft.com/office/2006/metadata/properties" ma:root="true" ma:fieldsID="1c1f47b21461f5657999fe4dbaa9b67c" ns3:_="" ns4:_="">
    <xsd:import namespace="f2b55e53-bdaf-425c-94ee-ea40ab709b96"/>
    <xsd:import namespace="7d203ea7-3f80-4909-9240-5b2cd66838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55e53-bdaf-425c-94ee-ea40ab709b9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03ea7-3f80-4909-9240-5b2cd668384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4CF60-A705-46B3-9CE4-E44EBA08D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55e53-bdaf-425c-94ee-ea40ab709b96"/>
    <ds:schemaRef ds:uri="7d203ea7-3f80-4909-9240-5b2cd6683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FB901-0532-4675-A891-A81E87ADCAD8}">
  <ds:schemaRefs>
    <ds:schemaRef ds:uri="http://schemas.microsoft.com/sharepoint/v3/contenttype/forms"/>
  </ds:schemaRefs>
</ds:datastoreItem>
</file>

<file path=customXml/itemProps3.xml><?xml version="1.0" encoding="utf-8"?>
<ds:datastoreItem xmlns:ds="http://schemas.openxmlformats.org/officeDocument/2006/customXml" ds:itemID="{6C4E5C63-F6DD-459F-9258-887CCD1F1C3F}">
  <ds:schemaRefs>
    <ds:schemaRef ds:uri="7d203ea7-3f80-4909-9240-5b2cd6683842"/>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2b55e53-bdaf-425c-94ee-ea40ab709b9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2034</Words>
  <Characters>12409</Characters>
  <Application>Microsoft Office Word</Application>
  <DocSecurity>0</DocSecurity>
  <Lines>103</Lines>
  <Paragraphs>28</Paragraphs>
  <ScaleCrop>false</ScaleCrop>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Jakobsen</dc:creator>
  <cp:keywords/>
  <dc:description/>
  <cp:lastModifiedBy>Peter Jakobsen</cp:lastModifiedBy>
  <cp:revision>2</cp:revision>
  <dcterms:created xsi:type="dcterms:W3CDTF">2020-04-14T09:12:00Z</dcterms:created>
  <dcterms:modified xsi:type="dcterms:W3CDTF">2020-04-14T09:15:00Z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{7CCB2F0B-BA0C-42F4-A415-51606D08B75C}</vt:lpwstr>
  </property>
  <property fmtid="{D5CDD505-2E9C-101B-9397-08002B2CF9AE}" pid="3" name="ContentTypeId">
    <vt:lpwstr>0x0101003F02C90A825FA94D8197C8D0F37E4F1C</vt:lpwstr>
  </property>
</Properties>
</file>